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3124F6">
        <w:t xml:space="preserve">Příloha č. </w:t>
      </w:r>
      <w:r w:rsidR="00D44EB3" w:rsidRPr="003124F6">
        <w:t>5</w:t>
      </w:r>
      <w:r w:rsidRPr="003124F6">
        <w:t xml:space="preserve"> </w:t>
      </w:r>
      <w:r w:rsidR="005170AC" w:rsidRPr="003124F6">
        <w:t>b</w:t>
      </w:r>
      <w:r w:rsidRPr="003124F6">
        <w:t>)</w:t>
      </w:r>
      <w:bookmarkStart w:id="0" w:name="_GoBack"/>
      <w:bookmarkEnd w:id="0"/>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bookmarkStart w:id="1" w:name="_Hlk161735112" w:displacedByCustomXml="next"/>
    <w:sdt>
      <w:sdtPr>
        <w:rPr>
          <w:b/>
          <w:sz w:val="28"/>
          <w:szCs w:val="28"/>
        </w:rPr>
        <w:alias w:val="Název akce - Vypsat pole, přenese se do zápatí"/>
        <w:tag w:val="Název akce"/>
        <w:id w:val="1889687308"/>
        <w:placeholder>
          <w:docPart w:val="AEEF0E51FF3443268007CA0255E7F1BD"/>
        </w:placeholder>
        <w:text w:multiLine="1"/>
      </w:sdtPr>
      <w:sdtEndPr/>
      <w:sdtContent>
        <w:p w14:paraId="6ADE4F68" w14:textId="5D150207" w:rsidR="00BF54FE" w:rsidRPr="00857986" w:rsidRDefault="00914807" w:rsidP="006C2343">
          <w:pPr>
            <w:pStyle w:val="Tituldatum"/>
            <w:rPr>
              <w:rStyle w:val="Nzevakce"/>
              <w:sz w:val="28"/>
              <w:szCs w:val="28"/>
            </w:rPr>
          </w:pPr>
          <w:r w:rsidRPr="00857986">
            <w:rPr>
              <w:b/>
              <w:sz w:val="28"/>
              <w:szCs w:val="28"/>
            </w:rPr>
            <w:t>Údržba, opravy a odstraňování závad u SSZT</w:t>
          </w:r>
          <w:r w:rsidR="001A3B47">
            <w:rPr>
              <w:b/>
              <w:sz w:val="28"/>
              <w:szCs w:val="28"/>
            </w:rPr>
            <w:t xml:space="preserve">         </w:t>
          </w:r>
          <w:r w:rsidRPr="00857986">
            <w:rPr>
              <w:b/>
              <w:sz w:val="28"/>
              <w:szCs w:val="28"/>
            </w:rPr>
            <w:t>202</w:t>
          </w:r>
          <w:r w:rsidR="001A3B47">
            <w:rPr>
              <w:b/>
              <w:sz w:val="28"/>
              <w:szCs w:val="28"/>
            </w:rPr>
            <w:t>1</w:t>
          </w:r>
          <w:r w:rsidRPr="00857986">
            <w:rPr>
              <w:b/>
              <w:sz w:val="28"/>
              <w:szCs w:val="28"/>
            </w:rPr>
            <w:t>-202</w:t>
          </w:r>
          <w:r w:rsidR="001A3B47">
            <w:rPr>
              <w:b/>
              <w:sz w:val="28"/>
              <w:szCs w:val="28"/>
            </w:rPr>
            <w:t>5</w:t>
          </w:r>
          <w:r w:rsidR="00857986">
            <w:rPr>
              <w:b/>
              <w:sz w:val="28"/>
              <w:szCs w:val="28"/>
            </w:rPr>
            <w:br/>
          </w:r>
          <w:r w:rsidRPr="00857986">
            <w:rPr>
              <w:b/>
              <w:sz w:val="28"/>
              <w:szCs w:val="28"/>
            </w:rPr>
            <w:t>Oprava IP technologií v obvodu OŘ Brno</w:t>
          </w:r>
          <w:r w:rsidR="00D855A3" w:rsidRPr="00857986">
            <w:rPr>
              <w:b/>
              <w:sz w:val="28"/>
              <w:szCs w:val="28"/>
            </w:rPr>
            <w:t xml:space="preserve"> 2024-2028</w:t>
          </w:r>
        </w:p>
      </w:sdtContent>
    </w:sdt>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237AA73" w:rsidR="00826B7B" w:rsidRPr="006C2343" w:rsidRDefault="006C2343" w:rsidP="006C2343">
      <w:pPr>
        <w:pStyle w:val="Tituldatum"/>
      </w:pPr>
      <w:r w:rsidRPr="006C2343">
        <w:t xml:space="preserve">Datum vydání: </w:t>
      </w:r>
      <w:r w:rsidRPr="006C2343">
        <w:tab/>
      </w:r>
      <w:r w:rsidR="00FB5FBC">
        <w:t>5. 2. 2024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06216CD7" w14:textId="1C0A1D65" w:rsidR="00FA1C5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7502549" w:history="1">
        <w:r w:rsidR="00FA1C50" w:rsidRPr="00131A22">
          <w:rPr>
            <w:rStyle w:val="Hypertextovodkaz"/>
          </w:rPr>
          <w:t>SEZNAM ZKRATEK</w:t>
        </w:r>
        <w:r w:rsidR="00FA1C50">
          <w:rPr>
            <w:noProof/>
            <w:webHidden/>
          </w:rPr>
          <w:tab/>
        </w:r>
        <w:r w:rsidR="00FA1C50">
          <w:rPr>
            <w:noProof/>
            <w:webHidden/>
          </w:rPr>
          <w:fldChar w:fldCharType="begin"/>
        </w:r>
        <w:r w:rsidR="00FA1C50">
          <w:rPr>
            <w:noProof/>
            <w:webHidden/>
          </w:rPr>
          <w:instrText xml:space="preserve"> PAGEREF _Toc157502549 \h </w:instrText>
        </w:r>
        <w:r w:rsidR="00FA1C50">
          <w:rPr>
            <w:noProof/>
            <w:webHidden/>
          </w:rPr>
        </w:r>
        <w:r w:rsidR="00FA1C50">
          <w:rPr>
            <w:noProof/>
            <w:webHidden/>
          </w:rPr>
          <w:fldChar w:fldCharType="separate"/>
        </w:r>
        <w:r w:rsidR="00FA1C50">
          <w:rPr>
            <w:noProof/>
            <w:webHidden/>
          </w:rPr>
          <w:t>4</w:t>
        </w:r>
        <w:r w:rsidR="00FA1C50">
          <w:rPr>
            <w:noProof/>
            <w:webHidden/>
          </w:rPr>
          <w:fldChar w:fldCharType="end"/>
        </w:r>
      </w:hyperlink>
    </w:p>
    <w:p w14:paraId="4B592196" w14:textId="54C3ACC2" w:rsidR="00FA1C50" w:rsidRDefault="00797C8E">
      <w:pPr>
        <w:pStyle w:val="Obsah1"/>
        <w:rPr>
          <w:rFonts w:asciiTheme="minorHAnsi" w:eastAsiaTheme="minorEastAsia" w:hAnsiTheme="minorHAnsi"/>
          <w:b w:val="0"/>
          <w:caps w:val="0"/>
          <w:noProof/>
          <w:spacing w:val="0"/>
          <w:sz w:val="22"/>
          <w:szCs w:val="22"/>
          <w:lang w:eastAsia="cs-CZ"/>
        </w:rPr>
      </w:pPr>
      <w:hyperlink w:anchor="_Toc157502550" w:history="1">
        <w:r w:rsidR="00FA1C50" w:rsidRPr="00131A22">
          <w:rPr>
            <w:rStyle w:val="Hypertextovodkaz"/>
          </w:rPr>
          <w:t>Pojmy a definice</w:t>
        </w:r>
        <w:r w:rsidR="00FA1C50">
          <w:rPr>
            <w:noProof/>
            <w:webHidden/>
          </w:rPr>
          <w:tab/>
        </w:r>
        <w:r w:rsidR="00FA1C50">
          <w:rPr>
            <w:noProof/>
            <w:webHidden/>
          </w:rPr>
          <w:fldChar w:fldCharType="begin"/>
        </w:r>
        <w:r w:rsidR="00FA1C50">
          <w:rPr>
            <w:noProof/>
            <w:webHidden/>
          </w:rPr>
          <w:instrText xml:space="preserve"> PAGEREF _Toc157502550 \h </w:instrText>
        </w:r>
        <w:r w:rsidR="00FA1C50">
          <w:rPr>
            <w:noProof/>
            <w:webHidden/>
          </w:rPr>
        </w:r>
        <w:r w:rsidR="00FA1C50">
          <w:rPr>
            <w:noProof/>
            <w:webHidden/>
          </w:rPr>
          <w:fldChar w:fldCharType="separate"/>
        </w:r>
        <w:r w:rsidR="00FA1C50">
          <w:rPr>
            <w:noProof/>
            <w:webHidden/>
          </w:rPr>
          <w:t>5</w:t>
        </w:r>
        <w:r w:rsidR="00FA1C50">
          <w:rPr>
            <w:noProof/>
            <w:webHidden/>
          </w:rPr>
          <w:fldChar w:fldCharType="end"/>
        </w:r>
      </w:hyperlink>
    </w:p>
    <w:p w14:paraId="356A5B26" w14:textId="1AE6DC2C" w:rsidR="00FA1C50" w:rsidRDefault="00797C8E">
      <w:pPr>
        <w:pStyle w:val="Obsah1"/>
        <w:rPr>
          <w:rFonts w:asciiTheme="minorHAnsi" w:eastAsiaTheme="minorEastAsia" w:hAnsiTheme="minorHAnsi"/>
          <w:b w:val="0"/>
          <w:caps w:val="0"/>
          <w:noProof/>
          <w:spacing w:val="0"/>
          <w:sz w:val="22"/>
          <w:szCs w:val="22"/>
          <w:lang w:eastAsia="cs-CZ"/>
        </w:rPr>
      </w:pPr>
      <w:hyperlink w:anchor="_Toc157502551" w:history="1">
        <w:r w:rsidR="00FA1C50" w:rsidRPr="00131A22">
          <w:rPr>
            <w:rStyle w:val="Hypertextovodkaz"/>
          </w:rPr>
          <w:t>1.</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SPECIFIKACE PŘEDMĚTU DÍLA</w:t>
        </w:r>
        <w:r w:rsidR="00FA1C50">
          <w:rPr>
            <w:noProof/>
            <w:webHidden/>
          </w:rPr>
          <w:tab/>
        </w:r>
        <w:r w:rsidR="00FA1C50">
          <w:rPr>
            <w:noProof/>
            <w:webHidden/>
          </w:rPr>
          <w:fldChar w:fldCharType="begin"/>
        </w:r>
        <w:r w:rsidR="00FA1C50">
          <w:rPr>
            <w:noProof/>
            <w:webHidden/>
          </w:rPr>
          <w:instrText xml:space="preserve"> PAGEREF _Toc157502551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4C378A9C" w14:textId="613355D2" w:rsidR="00FA1C50" w:rsidRDefault="00797C8E">
      <w:pPr>
        <w:pStyle w:val="Obsah2"/>
        <w:rPr>
          <w:rFonts w:asciiTheme="minorHAnsi" w:eastAsiaTheme="minorEastAsia" w:hAnsiTheme="minorHAnsi"/>
          <w:noProof/>
          <w:spacing w:val="0"/>
          <w:sz w:val="22"/>
          <w:szCs w:val="22"/>
          <w:lang w:eastAsia="cs-CZ"/>
        </w:rPr>
      </w:pPr>
      <w:hyperlink w:anchor="_Toc157502552" w:history="1">
        <w:r w:rsidR="00FA1C50" w:rsidRPr="00131A22">
          <w:rPr>
            <w:rStyle w:val="Hypertextovodkaz"/>
            <w:rFonts w:asciiTheme="majorHAnsi" w:hAnsiTheme="majorHAnsi"/>
          </w:rPr>
          <w:t>1.1</w:t>
        </w:r>
        <w:r w:rsidR="00FA1C50">
          <w:rPr>
            <w:rFonts w:asciiTheme="minorHAnsi" w:eastAsiaTheme="minorEastAsia" w:hAnsiTheme="minorHAnsi"/>
            <w:noProof/>
            <w:spacing w:val="0"/>
            <w:sz w:val="22"/>
            <w:szCs w:val="22"/>
            <w:lang w:eastAsia="cs-CZ"/>
          </w:rPr>
          <w:tab/>
        </w:r>
        <w:r w:rsidR="00FA1C50" w:rsidRPr="00131A22">
          <w:rPr>
            <w:rStyle w:val="Hypertextovodkaz"/>
          </w:rPr>
          <w:t>Účel a rozsah předmětu Díla</w:t>
        </w:r>
        <w:r w:rsidR="00FA1C50">
          <w:rPr>
            <w:noProof/>
            <w:webHidden/>
          </w:rPr>
          <w:tab/>
        </w:r>
        <w:r w:rsidR="00FA1C50">
          <w:rPr>
            <w:noProof/>
            <w:webHidden/>
          </w:rPr>
          <w:fldChar w:fldCharType="begin"/>
        </w:r>
        <w:r w:rsidR="00FA1C50">
          <w:rPr>
            <w:noProof/>
            <w:webHidden/>
          </w:rPr>
          <w:instrText xml:space="preserve"> PAGEREF _Toc157502552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09CD594B" w14:textId="1DD60B58" w:rsidR="00FA1C50" w:rsidRDefault="00797C8E">
      <w:pPr>
        <w:pStyle w:val="Obsah2"/>
        <w:rPr>
          <w:rFonts w:asciiTheme="minorHAnsi" w:eastAsiaTheme="minorEastAsia" w:hAnsiTheme="minorHAnsi"/>
          <w:noProof/>
          <w:spacing w:val="0"/>
          <w:sz w:val="22"/>
          <w:szCs w:val="22"/>
          <w:lang w:eastAsia="cs-CZ"/>
        </w:rPr>
      </w:pPr>
      <w:hyperlink w:anchor="_Toc157502553" w:history="1">
        <w:r w:rsidR="00FA1C50" w:rsidRPr="00131A22">
          <w:rPr>
            <w:rStyle w:val="Hypertextovodkaz"/>
            <w:rFonts w:asciiTheme="majorHAnsi" w:hAnsiTheme="majorHAnsi"/>
          </w:rPr>
          <w:t>1.2</w:t>
        </w:r>
        <w:r w:rsidR="00FA1C50">
          <w:rPr>
            <w:rFonts w:asciiTheme="minorHAnsi" w:eastAsiaTheme="minorEastAsia" w:hAnsiTheme="minorHAnsi"/>
            <w:noProof/>
            <w:spacing w:val="0"/>
            <w:sz w:val="22"/>
            <w:szCs w:val="22"/>
            <w:lang w:eastAsia="cs-CZ"/>
          </w:rPr>
          <w:tab/>
        </w:r>
        <w:r w:rsidR="00FA1C50" w:rsidRPr="00131A22">
          <w:rPr>
            <w:rStyle w:val="Hypertextovodkaz"/>
          </w:rPr>
          <w:t>Umístění stavby</w:t>
        </w:r>
        <w:r w:rsidR="00FA1C50">
          <w:rPr>
            <w:noProof/>
            <w:webHidden/>
          </w:rPr>
          <w:tab/>
        </w:r>
        <w:r w:rsidR="00FA1C50">
          <w:rPr>
            <w:noProof/>
            <w:webHidden/>
          </w:rPr>
          <w:fldChar w:fldCharType="begin"/>
        </w:r>
        <w:r w:rsidR="00FA1C50">
          <w:rPr>
            <w:noProof/>
            <w:webHidden/>
          </w:rPr>
          <w:instrText xml:space="preserve"> PAGEREF _Toc157502553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25E744D3" w14:textId="0DE26A8E" w:rsidR="00FA1C50" w:rsidRDefault="00797C8E">
      <w:pPr>
        <w:pStyle w:val="Obsah1"/>
        <w:rPr>
          <w:rFonts w:asciiTheme="minorHAnsi" w:eastAsiaTheme="minorEastAsia" w:hAnsiTheme="minorHAnsi"/>
          <w:b w:val="0"/>
          <w:caps w:val="0"/>
          <w:noProof/>
          <w:spacing w:val="0"/>
          <w:sz w:val="22"/>
          <w:szCs w:val="22"/>
          <w:lang w:eastAsia="cs-CZ"/>
        </w:rPr>
      </w:pPr>
      <w:hyperlink w:anchor="_Toc157502554" w:history="1">
        <w:r w:rsidR="00FA1C50" w:rsidRPr="00131A22">
          <w:rPr>
            <w:rStyle w:val="Hypertextovodkaz"/>
          </w:rPr>
          <w:t>2.</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PŘEHLED VÝCHOZÍCH PODKLADŮ</w:t>
        </w:r>
        <w:r w:rsidR="00FA1C50">
          <w:rPr>
            <w:noProof/>
            <w:webHidden/>
          </w:rPr>
          <w:tab/>
        </w:r>
        <w:r w:rsidR="00FA1C50">
          <w:rPr>
            <w:noProof/>
            <w:webHidden/>
          </w:rPr>
          <w:fldChar w:fldCharType="begin"/>
        </w:r>
        <w:r w:rsidR="00FA1C50">
          <w:rPr>
            <w:noProof/>
            <w:webHidden/>
          </w:rPr>
          <w:instrText xml:space="preserve"> PAGEREF _Toc157502554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34481D6F" w14:textId="6EB9A4E6" w:rsidR="00FA1C50" w:rsidRDefault="00797C8E">
      <w:pPr>
        <w:pStyle w:val="Obsah2"/>
        <w:rPr>
          <w:rFonts w:asciiTheme="minorHAnsi" w:eastAsiaTheme="minorEastAsia" w:hAnsiTheme="minorHAnsi"/>
          <w:noProof/>
          <w:spacing w:val="0"/>
          <w:sz w:val="22"/>
          <w:szCs w:val="22"/>
          <w:lang w:eastAsia="cs-CZ"/>
        </w:rPr>
      </w:pPr>
      <w:hyperlink w:anchor="_Toc157502555" w:history="1">
        <w:r w:rsidR="00FA1C50" w:rsidRPr="00131A22">
          <w:rPr>
            <w:rStyle w:val="Hypertextovodkaz"/>
            <w:rFonts w:asciiTheme="majorHAnsi" w:hAnsiTheme="majorHAnsi"/>
          </w:rPr>
          <w:t>2.1</w:t>
        </w:r>
        <w:r w:rsidR="00FA1C50">
          <w:rPr>
            <w:rFonts w:asciiTheme="minorHAnsi" w:eastAsiaTheme="minorEastAsia" w:hAnsiTheme="minorHAnsi"/>
            <w:noProof/>
            <w:spacing w:val="0"/>
            <w:sz w:val="22"/>
            <w:szCs w:val="22"/>
            <w:lang w:eastAsia="cs-CZ"/>
          </w:rPr>
          <w:tab/>
        </w:r>
        <w:r w:rsidR="00FA1C50" w:rsidRPr="00131A22">
          <w:rPr>
            <w:rStyle w:val="Hypertextovodkaz"/>
          </w:rPr>
          <w:t>Projektová dokumentace</w:t>
        </w:r>
        <w:r w:rsidR="00FA1C50">
          <w:rPr>
            <w:noProof/>
            <w:webHidden/>
          </w:rPr>
          <w:tab/>
        </w:r>
        <w:r w:rsidR="00FA1C50">
          <w:rPr>
            <w:noProof/>
            <w:webHidden/>
          </w:rPr>
          <w:fldChar w:fldCharType="begin"/>
        </w:r>
        <w:r w:rsidR="00FA1C50">
          <w:rPr>
            <w:noProof/>
            <w:webHidden/>
          </w:rPr>
          <w:instrText xml:space="preserve"> PAGEREF _Toc157502555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4D9DE970" w14:textId="76932DDA" w:rsidR="00FA1C50" w:rsidRDefault="00797C8E">
      <w:pPr>
        <w:pStyle w:val="Obsah2"/>
        <w:rPr>
          <w:rFonts w:asciiTheme="minorHAnsi" w:eastAsiaTheme="minorEastAsia" w:hAnsiTheme="minorHAnsi"/>
          <w:noProof/>
          <w:spacing w:val="0"/>
          <w:sz w:val="22"/>
          <w:szCs w:val="22"/>
          <w:lang w:eastAsia="cs-CZ"/>
        </w:rPr>
      </w:pPr>
      <w:hyperlink w:anchor="_Toc157502556" w:history="1">
        <w:r w:rsidR="00FA1C50" w:rsidRPr="00131A22">
          <w:rPr>
            <w:rStyle w:val="Hypertextovodkaz"/>
            <w:rFonts w:asciiTheme="majorHAnsi" w:hAnsiTheme="majorHAnsi"/>
          </w:rPr>
          <w:t>2.2</w:t>
        </w:r>
        <w:r w:rsidR="00FA1C50">
          <w:rPr>
            <w:rFonts w:asciiTheme="minorHAnsi" w:eastAsiaTheme="minorEastAsia" w:hAnsiTheme="minorHAnsi"/>
            <w:noProof/>
            <w:spacing w:val="0"/>
            <w:sz w:val="22"/>
            <w:szCs w:val="22"/>
            <w:lang w:eastAsia="cs-CZ"/>
          </w:rPr>
          <w:tab/>
        </w:r>
        <w:r w:rsidR="00FA1C50" w:rsidRPr="00131A22">
          <w:rPr>
            <w:rStyle w:val="Hypertextovodkaz"/>
          </w:rPr>
          <w:t>Související dokumentace</w:t>
        </w:r>
        <w:r w:rsidR="00FA1C50">
          <w:rPr>
            <w:noProof/>
            <w:webHidden/>
          </w:rPr>
          <w:tab/>
        </w:r>
        <w:r w:rsidR="00FA1C50">
          <w:rPr>
            <w:noProof/>
            <w:webHidden/>
          </w:rPr>
          <w:fldChar w:fldCharType="begin"/>
        </w:r>
        <w:r w:rsidR="00FA1C50">
          <w:rPr>
            <w:noProof/>
            <w:webHidden/>
          </w:rPr>
          <w:instrText xml:space="preserve"> PAGEREF _Toc157502556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3E115DC8" w14:textId="3A68E2C6" w:rsidR="00FA1C50" w:rsidRDefault="00797C8E">
      <w:pPr>
        <w:pStyle w:val="Obsah1"/>
        <w:rPr>
          <w:rFonts w:asciiTheme="minorHAnsi" w:eastAsiaTheme="minorEastAsia" w:hAnsiTheme="minorHAnsi"/>
          <w:b w:val="0"/>
          <w:caps w:val="0"/>
          <w:noProof/>
          <w:spacing w:val="0"/>
          <w:sz w:val="22"/>
          <w:szCs w:val="22"/>
          <w:lang w:eastAsia="cs-CZ"/>
        </w:rPr>
      </w:pPr>
      <w:hyperlink w:anchor="_Toc157502557" w:history="1">
        <w:r w:rsidR="00FA1C50" w:rsidRPr="00131A22">
          <w:rPr>
            <w:rStyle w:val="Hypertextovodkaz"/>
          </w:rPr>
          <w:t>3.</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KOORDINACE S JINÝMI STAVBAMI</w:t>
        </w:r>
        <w:r w:rsidR="00FA1C50">
          <w:rPr>
            <w:noProof/>
            <w:webHidden/>
          </w:rPr>
          <w:tab/>
        </w:r>
        <w:r w:rsidR="00FA1C50">
          <w:rPr>
            <w:noProof/>
            <w:webHidden/>
          </w:rPr>
          <w:fldChar w:fldCharType="begin"/>
        </w:r>
        <w:r w:rsidR="00FA1C50">
          <w:rPr>
            <w:noProof/>
            <w:webHidden/>
          </w:rPr>
          <w:instrText xml:space="preserve"> PAGEREF _Toc157502557 \h </w:instrText>
        </w:r>
        <w:r w:rsidR="00FA1C50">
          <w:rPr>
            <w:noProof/>
            <w:webHidden/>
          </w:rPr>
        </w:r>
        <w:r w:rsidR="00FA1C50">
          <w:rPr>
            <w:noProof/>
            <w:webHidden/>
          </w:rPr>
          <w:fldChar w:fldCharType="separate"/>
        </w:r>
        <w:r w:rsidR="00FA1C50">
          <w:rPr>
            <w:noProof/>
            <w:webHidden/>
          </w:rPr>
          <w:t>6</w:t>
        </w:r>
        <w:r w:rsidR="00FA1C50">
          <w:rPr>
            <w:noProof/>
            <w:webHidden/>
          </w:rPr>
          <w:fldChar w:fldCharType="end"/>
        </w:r>
      </w:hyperlink>
    </w:p>
    <w:p w14:paraId="3B47914E" w14:textId="107A015C" w:rsidR="00FA1C50" w:rsidRDefault="00797C8E">
      <w:pPr>
        <w:pStyle w:val="Obsah1"/>
        <w:rPr>
          <w:rFonts w:asciiTheme="minorHAnsi" w:eastAsiaTheme="minorEastAsia" w:hAnsiTheme="minorHAnsi"/>
          <w:b w:val="0"/>
          <w:caps w:val="0"/>
          <w:noProof/>
          <w:spacing w:val="0"/>
          <w:sz w:val="22"/>
          <w:szCs w:val="22"/>
          <w:lang w:eastAsia="cs-CZ"/>
        </w:rPr>
      </w:pPr>
      <w:hyperlink w:anchor="_Toc157502558" w:history="1">
        <w:r w:rsidR="00FA1C50" w:rsidRPr="00131A22">
          <w:rPr>
            <w:rStyle w:val="Hypertextovodkaz"/>
          </w:rPr>
          <w:t>4.</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Zvláštní TECHNICKÉ podmímky a požadavky na PROVEDENÍ DÍLA</w:t>
        </w:r>
        <w:r w:rsidR="00FA1C50">
          <w:rPr>
            <w:noProof/>
            <w:webHidden/>
          </w:rPr>
          <w:tab/>
        </w:r>
        <w:r w:rsidR="00FA1C50">
          <w:rPr>
            <w:noProof/>
            <w:webHidden/>
          </w:rPr>
          <w:fldChar w:fldCharType="begin"/>
        </w:r>
        <w:r w:rsidR="00FA1C50">
          <w:rPr>
            <w:noProof/>
            <w:webHidden/>
          </w:rPr>
          <w:instrText xml:space="preserve"> PAGEREF _Toc157502558 \h </w:instrText>
        </w:r>
        <w:r w:rsidR="00FA1C50">
          <w:rPr>
            <w:noProof/>
            <w:webHidden/>
          </w:rPr>
        </w:r>
        <w:r w:rsidR="00FA1C50">
          <w:rPr>
            <w:noProof/>
            <w:webHidden/>
          </w:rPr>
          <w:fldChar w:fldCharType="separate"/>
        </w:r>
        <w:r w:rsidR="00FA1C50">
          <w:rPr>
            <w:noProof/>
            <w:webHidden/>
          </w:rPr>
          <w:t>7</w:t>
        </w:r>
        <w:r w:rsidR="00FA1C50">
          <w:rPr>
            <w:noProof/>
            <w:webHidden/>
          </w:rPr>
          <w:fldChar w:fldCharType="end"/>
        </w:r>
      </w:hyperlink>
    </w:p>
    <w:p w14:paraId="439E3A66" w14:textId="4A5F40E6" w:rsidR="00FA1C50" w:rsidRDefault="00797C8E">
      <w:pPr>
        <w:pStyle w:val="Obsah2"/>
        <w:rPr>
          <w:rFonts w:asciiTheme="minorHAnsi" w:eastAsiaTheme="minorEastAsia" w:hAnsiTheme="minorHAnsi"/>
          <w:noProof/>
          <w:spacing w:val="0"/>
          <w:sz w:val="22"/>
          <w:szCs w:val="22"/>
          <w:lang w:eastAsia="cs-CZ"/>
        </w:rPr>
      </w:pPr>
      <w:hyperlink w:anchor="_Toc157502559" w:history="1">
        <w:r w:rsidR="00FA1C50" w:rsidRPr="00131A22">
          <w:rPr>
            <w:rStyle w:val="Hypertextovodkaz"/>
            <w:rFonts w:asciiTheme="majorHAnsi" w:hAnsiTheme="majorHAnsi"/>
          </w:rPr>
          <w:t>4.1</w:t>
        </w:r>
        <w:r w:rsidR="00FA1C50">
          <w:rPr>
            <w:rFonts w:asciiTheme="minorHAnsi" w:eastAsiaTheme="minorEastAsia" w:hAnsiTheme="minorHAnsi"/>
            <w:noProof/>
            <w:spacing w:val="0"/>
            <w:sz w:val="22"/>
            <w:szCs w:val="22"/>
            <w:lang w:eastAsia="cs-CZ"/>
          </w:rPr>
          <w:tab/>
        </w:r>
        <w:r w:rsidR="00FA1C50" w:rsidRPr="00131A22">
          <w:rPr>
            <w:rStyle w:val="Hypertextovodkaz"/>
          </w:rPr>
          <w:t>Všeobecně</w:t>
        </w:r>
        <w:r w:rsidR="00FA1C50">
          <w:rPr>
            <w:noProof/>
            <w:webHidden/>
          </w:rPr>
          <w:tab/>
        </w:r>
        <w:r w:rsidR="00FA1C50">
          <w:rPr>
            <w:noProof/>
            <w:webHidden/>
          </w:rPr>
          <w:fldChar w:fldCharType="begin"/>
        </w:r>
        <w:r w:rsidR="00FA1C50">
          <w:rPr>
            <w:noProof/>
            <w:webHidden/>
          </w:rPr>
          <w:instrText xml:space="preserve"> PAGEREF _Toc157502559 \h </w:instrText>
        </w:r>
        <w:r w:rsidR="00FA1C50">
          <w:rPr>
            <w:noProof/>
            <w:webHidden/>
          </w:rPr>
        </w:r>
        <w:r w:rsidR="00FA1C50">
          <w:rPr>
            <w:noProof/>
            <w:webHidden/>
          </w:rPr>
          <w:fldChar w:fldCharType="separate"/>
        </w:r>
        <w:r w:rsidR="00FA1C50">
          <w:rPr>
            <w:noProof/>
            <w:webHidden/>
          </w:rPr>
          <w:t>7</w:t>
        </w:r>
        <w:r w:rsidR="00FA1C50">
          <w:rPr>
            <w:noProof/>
            <w:webHidden/>
          </w:rPr>
          <w:fldChar w:fldCharType="end"/>
        </w:r>
      </w:hyperlink>
    </w:p>
    <w:p w14:paraId="28332576" w14:textId="0A5978D9" w:rsidR="00FA1C50" w:rsidRDefault="00797C8E">
      <w:pPr>
        <w:pStyle w:val="Obsah2"/>
        <w:rPr>
          <w:rFonts w:asciiTheme="minorHAnsi" w:eastAsiaTheme="minorEastAsia" w:hAnsiTheme="minorHAnsi"/>
          <w:noProof/>
          <w:spacing w:val="0"/>
          <w:sz w:val="22"/>
          <w:szCs w:val="22"/>
          <w:lang w:eastAsia="cs-CZ"/>
        </w:rPr>
      </w:pPr>
      <w:hyperlink w:anchor="_Toc157502560" w:history="1">
        <w:r w:rsidR="00FA1C50" w:rsidRPr="00131A22">
          <w:rPr>
            <w:rStyle w:val="Hypertextovodkaz"/>
            <w:rFonts w:asciiTheme="majorHAnsi" w:hAnsiTheme="majorHAnsi"/>
          </w:rPr>
          <w:t>4.2</w:t>
        </w:r>
        <w:r w:rsidR="00FA1C50">
          <w:rPr>
            <w:rFonts w:asciiTheme="minorHAnsi" w:eastAsiaTheme="minorEastAsia" w:hAnsiTheme="minorHAnsi"/>
            <w:noProof/>
            <w:spacing w:val="0"/>
            <w:sz w:val="22"/>
            <w:szCs w:val="22"/>
            <w:lang w:eastAsia="cs-CZ"/>
          </w:rPr>
          <w:tab/>
        </w:r>
        <w:r w:rsidR="00FA1C50" w:rsidRPr="00131A22">
          <w:rPr>
            <w:rStyle w:val="Hypertextovodkaz"/>
          </w:rPr>
          <w:t>Zeměměřická činnost zhotovitele</w:t>
        </w:r>
        <w:r w:rsidR="00FA1C50">
          <w:rPr>
            <w:noProof/>
            <w:webHidden/>
          </w:rPr>
          <w:tab/>
        </w:r>
        <w:r w:rsidR="00FA1C50">
          <w:rPr>
            <w:noProof/>
            <w:webHidden/>
          </w:rPr>
          <w:fldChar w:fldCharType="begin"/>
        </w:r>
        <w:r w:rsidR="00FA1C50">
          <w:rPr>
            <w:noProof/>
            <w:webHidden/>
          </w:rPr>
          <w:instrText xml:space="preserve"> PAGEREF _Toc157502560 \h </w:instrText>
        </w:r>
        <w:r w:rsidR="00FA1C50">
          <w:rPr>
            <w:noProof/>
            <w:webHidden/>
          </w:rPr>
        </w:r>
        <w:r w:rsidR="00FA1C50">
          <w:rPr>
            <w:noProof/>
            <w:webHidden/>
          </w:rPr>
          <w:fldChar w:fldCharType="separate"/>
        </w:r>
        <w:r w:rsidR="00FA1C50">
          <w:rPr>
            <w:noProof/>
            <w:webHidden/>
          </w:rPr>
          <w:t>15</w:t>
        </w:r>
        <w:r w:rsidR="00FA1C50">
          <w:rPr>
            <w:noProof/>
            <w:webHidden/>
          </w:rPr>
          <w:fldChar w:fldCharType="end"/>
        </w:r>
      </w:hyperlink>
    </w:p>
    <w:p w14:paraId="4D30E181" w14:textId="209107CA" w:rsidR="00FA1C50" w:rsidRDefault="00797C8E">
      <w:pPr>
        <w:pStyle w:val="Obsah2"/>
        <w:rPr>
          <w:rFonts w:asciiTheme="minorHAnsi" w:eastAsiaTheme="minorEastAsia" w:hAnsiTheme="minorHAnsi"/>
          <w:noProof/>
          <w:spacing w:val="0"/>
          <w:sz w:val="22"/>
          <w:szCs w:val="22"/>
          <w:lang w:eastAsia="cs-CZ"/>
        </w:rPr>
      </w:pPr>
      <w:hyperlink w:anchor="_Toc157502561" w:history="1">
        <w:r w:rsidR="00FA1C50" w:rsidRPr="00131A22">
          <w:rPr>
            <w:rStyle w:val="Hypertextovodkaz"/>
            <w:rFonts w:asciiTheme="majorHAnsi" w:hAnsiTheme="majorHAnsi"/>
          </w:rPr>
          <w:t>4.3</w:t>
        </w:r>
        <w:r w:rsidR="00FA1C50">
          <w:rPr>
            <w:rFonts w:asciiTheme="minorHAnsi" w:eastAsiaTheme="minorEastAsia" w:hAnsiTheme="minorHAnsi"/>
            <w:noProof/>
            <w:spacing w:val="0"/>
            <w:sz w:val="22"/>
            <w:szCs w:val="22"/>
            <w:lang w:eastAsia="cs-CZ"/>
          </w:rPr>
          <w:tab/>
        </w:r>
        <w:r w:rsidR="00FA1C50" w:rsidRPr="00131A22">
          <w:rPr>
            <w:rStyle w:val="Hypertextovodkaz"/>
          </w:rPr>
          <w:t>Doklady překládané zhotovitelem</w:t>
        </w:r>
        <w:r w:rsidR="00FA1C50">
          <w:rPr>
            <w:noProof/>
            <w:webHidden/>
          </w:rPr>
          <w:tab/>
        </w:r>
        <w:r w:rsidR="00FA1C50">
          <w:rPr>
            <w:noProof/>
            <w:webHidden/>
          </w:rPr>
          <w:fldChar w:fldCharType="begin"/>
        </w:r>
        <w:r w:rsidR="00FA1C50">
          <w:rPr>
            <w:noProof/>
            <w:webHidden/>
          </w:rPr>
          <w:instrText xml:space="preserve"> PAGEREF _Toc157502561 \h </w:instrText>
        </w:r>
        <w:r w:rsidR="00FA1C50">
          <w:rPr>
            <w:noProof/>
            <w:webHidden/>
          </w:rPr>
        </w:r>
        <w:r w:rsidR="00FA1C50">
          <w:rPr>
            <w:noProof/>
            <w:webHidden/>
          </w:rPr>
          <w:fldChar w:fldCharType="separate"/>
        </w:r>
        <w:r w:rsidR="00FA1C50">
          <w:rPr>
            <w:noProof/>
            <w:webHidden/>
          </w:rPr>
          <w:t>16</w:t>
        </w:r>
        <w:r w:rsidR="00FA1C50">
          <w:rPr>
            <w:noProof/>
            <w:webHidden/>
          </w:rPr>
          <w:fldChar w:fldCharType="end"/>
        </w:r>
      </w:hyperlink>
    </w:p>
    <w:p w14:paraId="6747F032" w14:textId="087A2181" w:rsidR="00FA1C50" w:rsidRDefault="00797C8E">
      <w:pPr>
        <w:pStyle w:val="Obsah2"/>
        <w:rPr>
          <w:rFonts w:asciiTheme="minorHAnsi" w:eastAsiaTheme="minorEastAsia" w:hAnsiTheme="minorHAnsi"/>
          <w:noProof/>
          <w:spacing w:val="0"/>
          <w:sz w:val="22"/>
          <w:szCs w:val="22"/>
          <w:lang w:eastAsia="cs-CZ"/>
        </w:rPr>
      </w:pPr>
      <w:hyperlink w:anchor="_Toc157502562" w:history="1">
        <w:r w:rsidR="00FA1C50" w:rsidRPr="00131A22">
          <w:rPr>
            <w:rStyle w:val="Hypertextovodkaz"/>
            <w:rFonts w:asciiTheme="majorHAnsi" w:hAnsiTheme="majorHAnsi"/>
          </w:rPr>
          <w:t>4.4</w:t>
        </w:r>
        <w:r w:rsidR="00FA1C50">
          <w:rPr>
            <w:rFonts w:asciiTheme="minorHAnsi" w:eastAsiaTheme="minorEastAsia" w:hAnsiTheme="minorHAnsi"/>
            <w:noProof/>
            <w:spacing w:val="0"/>
            <w:sz w:val="22"/>
            <w:szCs w:val="22"/>
            <w:lang w:eastAsia="cs-CZ"/>
          </w:rPr>
          <w:tab/>
        </w:r>
        <w:r w:rsidR="00FA1C50" w:rsidRPr="00131A22">
          <w:rPr>
            <w:rStyle w:val="Hypertextovodkaz"/>
          </w:rPr>
          <w:t>Dokumentace zhotovitele pro stavbu</w:t>
        </w:r>
        <w:r w:rsidR="00FA1C50">
          <w:rPr>
            <w:noProof/>
            <w:webHidden/>
          </w:rPr>
          <w:tab/>
        </w:r>
        <w:r w:rsidR="00FA1C50">
          <w:rPr>
            <w:noProof/>
            <w:webHidden/>
          </w:rPr>
          <w:fldChar w:fldCharType="begin"/>
        </w:r>
        <w:r w:rsidR="00FA1C50">
          <w:rPr>
            <w:noProof/>
            <w:webHidden/>
          </w:rPr>
          <w:instrText xml:space="preserve"> PAGEREF _Toc157502562 \h </w:instrText>
        </w:r>
        <w:r w:rsidR="00FA1C50">
          <w:rPr>
            <w:noProof/>
            <w:webHidden/>
          </w:rPr>
        </w:r>
        <w:r w:rsidR="00FA1C50">
          <w:rPr>
            <w:noProof/>
            <w:webHidden/>
          </w:rPr>
          <w:fldChar w:fldCharType="separate"/>
        </w:r>
        <w:r w:rsidR="00FA1C50">
          <w:rPr>
            <w:noProof/>
            <w:webHidden/>
          </w:rPr>
          <w:t>17</w:t>
        </w:r>
        <w:r w:rsidR="00FA1C50">
          <w:rPr>
            <w:noProof/>
            <w:webHidden/>
          </w:rPr>
          <w:fldChar w:fldCharType="end"/>
        </w:r>
      </w:hyperlink>
    </w:p>
    <w:p w14:paraId="4DD6A24D" w14:textId="13B7940A" w:rsidR="00FA1C50" w:rsidRDefault="00797C8E">
      <w:pPr>
        <w:pStyle w:val="Obsah2"/>
        <w:rPr>
          <w:rFonts w:asciiTheme="minorHAnsi" w:eastAsiaTheme="minorEastAsia" w:hAnsiTheme="minorHAnsi"/>
          <w:noProof/>
          <w:spacing w:val="0"/>
          <w:sz w:val="22"/>
          <w:szCs w:val="22"/>
          <w:lang w:eastAsia="cs-CZ"/>
        </w:rPr>
      </w:pPr>
      <w:hyperlink w:anchor="_Toc157502563" w:history="1">
        <w:r w:rsidR="00FA1C50" w:rsidRPr="00131A22">
          <w:rPr>
            <w:rStyle w:val="Hypertextovodkaz"/>
            <w:rFonts w:asciiTheme="majorHAnsi" w:hAnsiTheme="majorHAnsi"/>
          </w:rPr>
          <w:t>4.5</w:t>
        </w:r>
        <w:r w:rsidR="00FA1C50">
          <w:rPr>
            <w:rFonts w:asciiTheme="minorHAnsi" w:eastAsiaTheme="minorEastAsia" w:hAnsiTheme="minorHAnsi"/>
            <w:noProof/>
            <w:spacing w:val="0"/>
            <w:sz w:val="22"/>
            <w:szCs w:val="22"/>
            <w:lang w:eastAsia="cs-CZ"/>
          </w:rPr>
          <w:tab/>
        </w:r>
        <w:r w:rsidR="00FA1C50" w:rsidRPr="00131A22">
          <w:rPr>
            <w:rStyle w:val="Hypertextovodkaz"/>
          </w:rPr>
          <w:t>Dokumentace skutečného provedení stavby</w:t>
        </w:r>
        <w:r w:rsidR="00FA1C50">
          <w:rPr>
            <w:noProof/>
            <w:webHidden/>
          </w:rPr>
          <w:tab/>
        </w:r>
        <w:r w:rsidR="00FA1C50">
          <w:rPr>
            <w:noProof/>
            <w:webHidden/>
          </w:rPr>
          <w:fldChar w:fldCharType="begin"/>
        </w:r>
        <w:r w:rsidR="00FA1C50">
          <w:rPr>
            <w:noProof/>
            <w:webHidden/>
          </w:rPr>
          <w:instrText xml:space="preserve"> PAGEREF _Toc157502563 \h </w:instrText>
        </w:r>
        <w:r w:rsidR="00FA1C50">
          <w:rPr>
            <w:noProof/>
            <w:webHidden/>
          </w:rPr>
        </w:r>
        <w:r w:rsidR="00FA1C50">
          <w:rPr>
            <w:noProof/>
            <w:webHidden/>
          </w:rPr>
          <w:fldChar w:fldCharType="separate"/>
        </w:r>
        <w:r w:rsidR="00FA1C50">
          <w:rPr>
            <w:noProof/>
            <w:webHidden/>
          </w:rPr>
          <w:t>17</w:t>
        </w:r>
        <w:r w:rsidR="00FA1C50">
          <w:rPr>
            <w:noProof/>
            <w:webHidden/>
          </w:rPr>
          <w:fldChar w:fldCharType="end"/>
        </w:r>
      </w:hyperlink>
    </w:p>
    <w:p w14:paraId="3E1D52A4" w14:textId="3818D82D" w:rsidR="00FA1C50" w:rsidRDefault="00797C8E">
      <w:pPr>
        <w:pStyle w:val="Obsah2"/>
        <w:rPr>
          <w:rFonts w:asciiTheme="minorHAnsi" w:eastAsiaTheme="minorEastAsia" w:hAnsiTheme="minorHAnsi"/>
          <w:noProof/>
          <w:spacing w:val="0"/>
          <w:sz w:val="22"/>
          <w:szCs w:val="22"/>
          <w:lang w:eastAsia="cs-CZ"/>
        </w:rPr>
      </w:pPr>
      <w:hyperlink w:anchor="_Toc157502564" w:history="1">
        <w:r w:rsidR="00FA1C50" w:rsidRPr="00131A22">
          <w:rPr>
            <w:rStyle w:val="Hypertextovodkaz"/>
            <w:rFonts w:asciiTheme="majorHAnsi" w:hAnsiTheme="majorHAnsi"/>
          </w:rPr>
          <w:t>4.6</w:t>
        </w:r>
        <w:r w:rsidR="00FA1C50">
          <w:rPr>
            <w:rFonts w:asciiTheme="minorHAnsi" w:eastAsiaTheme="minorEastAsia" w:hAnsiTheme="minorHAnsi"/>
            <w:noProof/>
            <w:spacing w:val="0"/>
            <w:sz w:val="22"/>
            <w:szCs w:val="22"/>
            <w:lang w:eastAsia="cs-CZ"/>
          </w:rPr>
          <w:tab/>
        </w:r>
        <w:r w:rsidR="00FA1C50" w:rsidRPr="00131A22">
          <w:rPr>
            <w:rStyle w:val="Hypertextovodkaz"/>
          </w:rPr>
          <w:t>Zabezpečovací zařízení</w:t>
        </w:r>
        <w:r w:rsidR="00FA1C50">
          <w:rPr>
            <w:noProof/>
            <w:webHidden/>
          </w:rPr>
          <w:tab/>
        </w:r>
        <w:r w:rsidR="00FA1C50">
          <w:rPr>
            <w:noProof/>
            <w:webHidden/>
          </w:rPr>
          <w:fldChar w:fldCharType="begin"/>
        </w:r>
        <w:r w:rsidR="00FA1C50">
          <w:rPr>
            <w:noProof/>
            <w:webHidden/>
          </w:rPr>
          <w:instrText xml:space="preserve"> PAGEREF _Toc157502564 \h </w:instrText>
        </w:r>
        <w:r w:rsidR="00FA1C50">
          <w:rPr>
            <w:noProof/>
            <w:webHidden/>
          </w:rPr>
        </w:r>
        <w:r w:rsidR="00FA1C50">
          <w:rPr>
            <w:noProof/>
            <w:webHidden/>
          </w:rPr>
          <w:fldChar w:fldCharType="separate"/>
        </w:r>
        <w:r w:rsidR="00FA1C50">
          <w:rPr>
            <w:noProof/>
            <w:webHidden/>
          </w:rPr>
          <w:t>20</w:t>
        </w:r>
        <w:r w:rsidR="00FA1C50">
          <w:rPr>
            <w:noProof/>
            <w:webHidden/>
          </w:rPr>
          <w:fldChar w:fldCharType="end"/>
        </w:r>
      </w:hyperlink>
    </w:p>
    <w:p w14:paraId="05F84249" w14:textId="2F2B9853" w:rsidR="00FA1C50" w:rsidRDefault="00797C8E">
      <w:pPr>
        <w:pStyle w:val="Obsah2"/>
        <w:rPr>
          <w:rFonts w:asciiTheme="minorHAnsi" w:eastAsiaTheme="minorEastAsia" w:hAnsiTheme="minorHAnsi"/>
          <w:noProof/>
          <w:spacing w:val="0"/>
          <w:sz w:val="22"/>
          <w:szCs w:val="22"/>
          <w:lang w:eastAsia="cs-CZ"/>
        </w:rPr>
      </w:pPr>
      <w:hyperlink w:anchor="_Toc157502565" w:history="1">
        <w:r w:rsidR="00FA1C50" w:rsidRPr="00131A22">
          <w:rPr>
            <w:rStyle w:val="Hypertextovodkaz"/>
            <w:rFonts w:asciiTheme="majorHAnsi" w:hAnsiTheme="majorHAnsi"/>
          </w:rPr>
          <w:t>4.7</w:t>
        </w:r>
        <w:r w:rsidR="00FA1C50">
          <w:rPr>
            <w:rFonts w:asciiTheme="minorHAnsi" w:eastAsiaTheme="minorEastAsia" w:hAnsiTheme="minorHAnsi"/>
            <w:noProof/>
            <w:spacing w:val="0"/>
            <w:sz w:val="22"/>
            <w:szCs w:val="22"/>
            <w:lang w:eastAsia="cs-CZ"/>
          </w:rPr>
          <w:tab/>
        </w:r>
        <w:r w:rsidR="00FA1C50" w:rsidRPr="00131A22">
          <w:rPr>
            <w:rStyle w:val="Hypertextovodkaz"/>
          </w:rPr>
          <w:t>Sdělovací zařízení</w:t>
        </w:r>
        <w:r w:rsidR="00FA1C50">
          <w:rPr>
            <w:noProof/>
            <w:webHidden/>
          </w:rPr>
          <w:tab/>
        </w:r>
        <w:r w:rsidR="00FA1C50">
          <w:rPr>
            <w:noProof/>
            <w:webHidden/>
          </w:rPr>
          <w:fldChar w:fldCharType="begin"/>
        </w:r>
        <w:r w:rsidR="00FA1C50">
          <w:rPr>
            <w:noProof/>
            <w:webHidden/>
          </w:rPr>
          <w:instrText xml:space="preserve"> PAGEREF _Toc157502565 \h </w:instrText>
        </w:r>
        <w:r w:rsidR="00FA1C50">
          <w:rPr>
            <w:noProof/>
            <w:webHidden/>
          </w:rPr>
        </w:r>
        <w:r w:rsidR="00FA1C50">
          <w:rPr>
            <w:noProof/>
            <w:webHidden/>
          </w:rPr>
          <w:fldChar w:fldCharType="separate"/>
        </w:r>
        <w:r w:rsidR="00FA1C50">
          <w:rPr>
            <w:noProof/>
            <w:webHidden/>
          </w:rPr>
          <w:t>20</w:t>
        </w:r>
        <w:r w:rsidR="00FA1C50">
          <w:rPr>
            <w:noProof/>
            <w:webHidden/>
          </w:rPr>
          <w:fldChar w:fldCharType="end"/>
        </w:r>
      </w:hyperlink>
    </w:p>
    <w:p w14:paraId="2013A2CB" w14:textId="64642206" w:rsidR="00FA1C50" w:rsidRDefault="00797C8E">
      <w:pPr>
        <w:pStyle w:val="Obsah2"/>
        <w:rPr>
          <w:rFonts w:asciiTheme="minorHAnsi" w:eastAsiaTheme="minorEastAsia" w:hAnsiTheme="minorHAnsi"/>
          <w:noProof/>
          <w:spacing w:val="0"/>
          <w:sz w:val="22"/>
          <w:szCs w:val="22"/>
          <w:lang w:eastAsia="cs-CZ"/>
        </w:rPr>
      </w:pPr>
      <w:hyperlink w:anchor="_Toc157502566" w:history="1">
        <w:r w:rsidR="00FA1C50" w:rsidRPr="00131A22">
          <w:rPr>
            <w:rStyle w:val="Hypertextovodkaz"/>
            <w:rFonts w:asciiTheme="majorHAnsi" w:hAnsiTheme="majorHAnsi"/>
          </w:rPr>
          <w:t>4.8</w:t>
        </w:r>
        <w:r w:rsidR="00FA1C50">
          <w:rPr>
            <w:rFonts w:asciiTheme="minorHAnsi" w:eastAsiaTheme="minorEastAsia" w:hAnsiTheme="minorHAnsi"/>
            <w:noProof/>
            <w:spacing w:val="0"/>
            <w:sz w:val="22"/>
            <w:szCs w:val="22"/>
            <w:lang w:eastAsia="cs-CZ"/>
          </w:rPr>
          <w:tab/>
        </w:r>
        <w:r w:rsidR="00FA1C50" w:rsidRPr="00131A22">
          <w:rPr>
            <w:rStyle w:val="Hypertextovodkaz"/>
          </w:rPr>
          <w:t>Silnoproudá technologie včetně DŘT, trakční a energetická zařízení</w:t>
        </w:r>
        <w:r w:rsidR="00FA1C50">
          <w:rPr>
            <w:noProof/>
            <w:webHidden/>
          </w:rPr>
          <w:tab/>
        </w:r>
        <w:r w:rsidR="00FA1C50">
          <w:rPr>
            <w:noProof/>
            <w:webHidden/>
          </w:rPr>
          <w:fldChar w:fldCharType="begin"/>
        </w:r>
        <w:r w:rsidR="00FA1C50">
          <w:rPr>
            <w:noProof/>
            <w:webHidden/>
          </w:rPr>
          <w:instrText xml:space="preserve"> PAGEREF _Toc157502566 \h </w:instrText>
        </w:r>
        <w:r w:rsidR="00FA1C50">
          <w:rPr>
            <w:noProof/>
            <w:webHidden/>
          </w:rPr>
        </w:r>
        <w:r w:rsidR="00FA1C50">
          <w:rPr>
            <w:noProof/>
            <w:webHidden/>
          </w:rPr>
          <w:fldChar w:fldCharType="separate"/>
        </w:r>
        <w:r w:rsidR="00FA1C50">
          <w:rPr>
            <w:noProof/>
            <w:webHidden/>
          </w:rPr>
          <w:t>20</w:t>
        </w:r>
        <w:r w:rsidR="00FA1C50">
          <w:rPr>
            <w:noProof/>
            <w:webHidden/>
          </w:rPr>
          <w:fldChar w:fldCharType="end"/>
        </w:r>
      </w:hyperlink>
    </w:p>
    <w:p w14:paraId="2C590909" w14:textId="4E154333" w:rsidR="00FA1C50" w:rsidRDefault="00797C8E">
      <w:pPr>
        <w:pStyle w:val="Obsah2"/>
        <w:rPr>
          <w:rFonts w:asciiTheme="minorHAnsi" w:eastAsiaTheme="minorEastAsia" w:hAnsiTheme="minorHAnsi"/>
          <w:noProof/>
          <w:spacing w:val="0"/>
          <w:sz w:val="22"/>
          <w:szCs w:val="22"/>
          <w:lang w:eastAsia="cs-CZ"/>
        </w:rPr>
      </w:pPr>
      <w:hyperlink w:anchor="_Toc157502567" w:history="1">
        <w:r w:rsidR="00FA1C50" w:rsidRPr="00131A22">
          <w:rPr>
            <w:rStyle w:val="Hypertextovodkaz"/>
            <w:rFonts w:asciiTheme="majorHAnsi" w:hAnsiTheme="majorHAnsi"/>
          </w:rPr>
          <w:t>4.9</w:t>
        </w:r>
        <w:r w:rsidR="00FA1C50">
          <w:rPr>
            <w:rFonts w:asciiTheme="minorHAnsi" w:eastAsiaTheme="minorEastAsia" w:hAnsiTheme="minorHAnsi"/>
            <w:noProof/>
            <w:spacing w:val="0"/>
            <w:sz w:val="22"/>
            <w:szCs w:val="22"/>
            <w:lang w:eastAsia="cs-CZ"/>
          </w:rPr>
          <w:tab/>
        </w:r>
        <w:r w:rsidR="00FA1C50" w:rsidRPr="00131A22">
          <w:rPr>
            <w:rStyle w:val="Hypertextovodkaz"/>
          </w:rPr>
          <w:t>Ostatní technologická zařízení</w:t>
        </w:r>
        <w:r w:rsidR="00FA1C50">
          <w:rPr>
            <w:noProof/>
            <w:webHidden/>
          </w:rPr>
          <w:tab/>
        </w:r>
        <w:r w:rsidR="00FA1C50">
          <w:rPr>
            <w:noProof/>
            <w:webHidden/>
          </w:rPr>
          <w:fldChar w:fldCharType="begin"/>
        </w:r>
        <w:r w:rsidR="00FA1C50">
          <w:rPr>
            <w:noProof/>
            <w:webHidden/>
          </w:rPr>
          <w:instrText xml:space="preserve"> PAGEREF _Toc157502567 \h </w:instrText>
        </w:r>
        <w:r w:rsidR="00FA1C50">
          <w:rPr>
            <w:noProof/>
            <w:webHidden/>
          </w:rPr>
        </w:r>
        <w:r w:rsidR="00FA1C50">
          <w:rPr>
            <w:noProof/>
            <w:webHidden/>
          </w:rPr>
          <w:fldChar w:fldCharType="separate"/>
        </w:r>
        <w:r w:rsidR="00FA1C50">
          <w:rPr>
            <w:noProof/>
            <w:webHidden/>
          </w:rPr>
          <w:t>20</w:t>
        </w:r>
        <w:r w:rsidR="00FA1C50">
          <w:rPr>
            <w:noProof/>
            <w:webHidden/>
          </w:rPr>
          <w:fldChar w:fldCharType="end"/>
        </w:r>
      </w:hyperlink>
    </w:p>
    <w:p w14:paraId="6EBC5617" w14:textId="0136C11C" w:rsidR="00FA1C50" w:rsidRDefault="00797C8E">
      <w:pPr>
        <w:pStyle w:val="Obsah2"/>
        <w:rPr>
          <w:rFonts w:asciiTheme="minorHAnsi" w:eastAsiaTheme="minorEastAsia" w:hAnsiTheme="minorHAnsi"/>
          <w:noProof/>
          <w:spacing w:val="0"/>
          <w:sz w:val="22"/>
          <w:szCs w:val="22"/>
          <w:lang w:eastAsia="cs-CZ"/>
        </w:rPr>
      </w:pPr>
      <w:hyperlink w:anchor="_Toc157502568" w:history="1">
        <w:r w:rsidR="00FA1C50" w:rsidRPr="00131A22">
          <w:rPr>
            <w:rStyle w:val="Hypertextovodkaz"/>
            <w:rFonts w:asciiTheme="majorHAnsi" w:hAnsiTheme="majorHAnsi"/>
          </w:rPr>
          <w:t>4.10</w:t>
        </w:r>
        <w:r w:rsidR="00FA1C50">
          <w:rPr>
            <w:rFonts w:asciiTheme="minorHAnsi" w:eastAsiaTheme="minorEastAsia" w:hAnsiTheme="minorHAnsi"/>
            <w:noProof/>
            <w:spacing w:val="0"/>
            <w:sz w:val="22"/>
            <w:szCs w:val="22"/>
            <w:lang w:eastAsia="cs-CZ"/>
          </w:rPr>
          <w:tab/>
        </w:r>
        <w:r w:rsidR="00FA1C50" w:rsidRPr="00131A22">
          <w:rPr>
            <w:rStyle w:val="Hypertextovodkaz"/>
          </w:rPr>
          <w:t>Železniční svršek</w:t>
        </w:r>
        <w:r w:rsidR="00FA1C50">
          <w:rPr>
            <w:noProof/>
            <w:webHidden/>
          </w:rPr>
          <w:tab/>
        </w:r>
        <w:r w:rsidR="00FA1C50">
          <w:rPr>
            <w:noProof/>
            <w:webHidden/>
          </w:rPr>
          <w:fldChar w:fldCharType="begin"/>
        </w:r>
        <w:r w:rsidR="00FA1C50">
          <w:rPr>
            <w:noProof/>
            <w:webHidden/>
          </w:rPr>
          <w:instrText xml:space="preserve"> PAGEREF _Toc157502568 \h </w:instrText>
        </w:r>
        <w:r w:rsidR="00FA1C50">
          <w:rPr>
            <w:noProof/>
            <w:webHidden/>
          </w:rPr>
        </w:r>
        <w:r w:rsidR="00FA1C50">
          <w:rPr>
            <w:noProof/>
            <w:webHidden/>
          </w:rPr>
          <w:fldChar w:fldCharType="separate"/>
        </w:r>
        <w:r w:rsidR="00FA1C50">
          <w:rPr>
            <w:noProof/>
            <w:webHidden/>
          </w:rPr>
          <w:t>20</w:t>
        </w:r>
        <w:r w:rsidR="00FA1C50">
          <w:rPr>
            <w:noProof/>
            <w:webHidden/>
          </w:rPr>
          <w:fldChar w:fldCharType="end"/>
        </w:r>
      </w:hyperlink>
    </w:p>
    <w:p w14:paraId="4A3F968F" w14:textId="5AE05940" w:rsidR="00FA1C50" w:rsidRDefault="00797C8E">
      <w:pPr>
        <w:pStyle w:val="Obsah2"/>
        <w:rPr>
          <w:rFonts w:asciiTheme="minorHAnsi" w:eastAsiaTheme="minorEastAsia" w:hAnsiTheme="minorHAnsi"/>
          <w:noProof/>
          <w:spacing w:val="0"/>
          <w:sz w:val="22"/>
          <w:szCs w:val="22"/>
          <w:lang w:eastAsia="cs-CZ"/>
        </w:rPr>
      </w:pPr>
      <w:hyperlink w:anchor="_Toc157502569" w:history="1">
        <w:r w:rsidR="00FA1C50" w:rsidRPr="00131A22">
          <w:rPr>
            <w:rStyle w:val="Hypertextovodkaz"/>
            <w:rFonts w:asciiTheme="majorHAnsi" w:hAnsiTheme="majorHAnsi"/>
          </w:rPr>
          <w:t>4.11</w:t>
        </w:r>
        <w:r w:rsidR="00FA1C50">
          <w:rPr>
            <w:rFonts w:asciiTheme="minorHAnsi" w:eastAsiaTheme="minorEastAsia" w:hAnsiTheme="minorHAnsi"/>
            <w:noProof/>
            <w:spacing w:val="0"/>
            <w:sz w:val="22"/>
            <w:szCs w:val="22"/>
            <w:lang w:eastAsia="cs-CZ"/>
          </w:rPr>
          <w:tab/>
        </w:r>
        <w:r w:rsidR="00FA1C50" w:rsidRPr="00131A22">
          <w:rPr>
            <w:rStyle w:val="Hypertextovodkaz"/>
          </w:rPr>
          <w:t>Železniční spodek</w:t>
        </w:r>
        <w:r w:rsidR="00FA1C50">
          <w:rPr>
            <w:noProof/>
            <w:webHidden/>
          </w:rPr>
          <w:tab/>
        </w:r>
        <w:r w:rsidR="00FA1C50">
          <w:rPr>
            <w:noProof/>
            <w:webHidden/>
          </w:rPr>
          <w:fldChar w:fldCharType="begin"/>
        </w:r>
        <w:r w:rsidR="00FA1C50">
          <w:rPr>
            <w:noProof/>
            <w:webHidden/>
          </w:rPr>
          <w:instrText xml:space="preserve"> PAGEREF _Toc157502569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047FBC80" w14:textId="2BF5AEDF" w:rsidR="00FA1C50" w:rsidRDefault="00797C8E">
      <w:pPr>
        <w:pStyle w:val="Obsah2"/>
        <w:rPr>
          <w:rFonts w:asciiTheme="minorHAnsi" w:eastAsiaTheme="minorEastAsia" w:hAnsiTheme="minorHAnsi"/>
          <w:noProof/>
          <w:spacing w:val="0"/>
          <w:sz w:val="22"/>
          <w:szCs w:val="22"/>
          <w:lang w:eastAsia="cs-CZ"/>
        </w:rPr>
      </w:pPr>
      <w:hyperlink w:anchor="_Toc157502570" w:history="1">
        <w:r w:rsidR="00FA1C50" w:rsidRPr="00131A22">
          <w:rPr>
            <w:rStyle w:val="Hypertextovodkaz"/>
            <w:rFonts w:asciiTheme="majorHAnsi" w:hAnsiTheme="majorHAnsi"/>
          </w:rPr>
          <w:t>4.12</w:t>
        </w:r>
        <w:r w:rsidR="00FA1C50">
          <w:rPr>
            <w:rFonts w:asciiTheme="minorHAnsi" w:eastAsiaTheme="minorEastAsia" w:hAnsiTheme="minorHAnsi"/>
            <w:noProof/>
            <w:spacing w:val="0"/>
            <w:sz w:val="22"/>
            <w:szCs w:val="22"/>
            <w:lang w:eastAsia="cs-CZ"/>
          </w:rPr>
          <w:tab/>
        </w:r>
        <w:r w:rsidR="00FA1C50" w:rsidRPr="00131A22">
          <w:rPr>
            <w:rStyle w:val="Hypertextovodkaz"/>
          </w:rPr>
          <w:t>Nástupiště</w:t>
        </w:r>
        <w:r w:rsidR="00FA1C50">
          <w:rPr>
            <w:noProof/>
            <w:webHidden/>
          </w:rPr>
          <w:tab/>
        </w:r>
        <w:r w:rsidR="00FA1C50">
          <w:rPr>
            <w:noProof/>
            <w:webHidden/>
          </w:rPr>
          <w:fldChar w:fldCharType="begin"/>
        </w:r>
        <w:r w:rsidR="00FA1C50">
          <w:rPr>
            <w:noProof/>
            <w:webHidden/>
          </w:rPr>
          <w:instrText xml:space="preserve"> PAGEREF _Toc157502570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336F3818" w14:textId="348433C4" w:rsidR="00FA1C50" w:rsidRDefault="00797C8E">
      <w:pPr>
        <w:pStyle w:val="Obsah2"/>
        <w:rPr>
          <w:rFonts w:asciiTheme="minorHAnsi" w:eastAsiaTheme="minorEastAsia" w:hAnsiTheme="minorHAnsi"/>
          <w:noProof/>
          <w:spacing w:val="0"/>
          <w:sz w:val="22"/>
          <w:szCs w:val="22"/>
          <w:lang w:eastAsia="cs-CZ"/>
        </w:rPr>
      </w:pPr>
      <w:hyperlink w:anchor="_Toc157502571" w:history="1">
        <w:r w:rsidR="00FA1C50" w:rsidRPr="00131A22">
          <w:rPr>
            <w:rStyle w:val="Hypertextovodkaz"/>
            <w:rFonts w:asciiTheme="majorHAnsi" w:hAnsiTheme="majorHAnsi"/>
          </w:rPr>
          <w:t>4.13</w:t>
        </w:r>
        <w:r w:rsidR="00FA1C50">
          <w:rPr>
            <w:rFonts w:asciiTheme="minorHAnsi" w:eastAsiaTheme="minorEastAsia" w:hAnsiTheme="minorHAnsi"/>
            <w:noProof/>
            <w:spacing w:val="0"/>
            <w:sz w:val="22"/>
            <w:szCs w:val="22"/>
            <w:lang w:eastAsia="cs-CZ"/>
          </w:rPr>
          <w:tab/>
        </w:r>
        <w:r w:rsidR="00FA1C50" w:rsidRPr="00131A22">
          <w:rPr>
            <w:rStyle w:val="Hypertextovodkaz"/>
          </w:rPr>
          <w:t>Železniční přejezdy</w:t>
        </w:r>
        <w:r w:rsidR="00FA1C50">
          <w:rPr>
            <w:noProof/>
            <w:webHidden/>
          </w:rPr>
          <w:tab/>
        </w:r>
        <w:r w:rsidR="00FA1C50">
          <w:rPr>
            <w:noProof/>
            <w:webHidden/>
          </w:rPr>
          <w:fldChar w:fldCharType="begin"/>
        </w:r>
        <w:r w:rsidR="00FA1C50">
          <w:rPr>
            <w:noProof/>
            <w:webHidden/>
          </w:rPr>
          <w:instrText xml:space="preserve"> PAGEREF _Toc157502571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4CC7B008" w14:textId="7037B48B" w:rsidR="00FA1C50" w:rsidRDefault="00797C8E">
      <w:pPr>
        <w:pStyle w:val="Obsah2"/>
        <w:rPr>
          <w:rFonts w:asciiTheme="minorHAnsi" w:eastAsiaTheme="minorEastAsia" w:hAnsiTheme="minorHAnsi"/>
          <w:noProof/>
          <w:spacing w:val="0"/>
          <w:sz w:val="22"/>
          <w:szCs w:val="22"/>
          <w:lang w:eastAsia="cs-CZ"/>
        </w:rPr>
      </w:pPr>
      <w:hyperlink w:anchor="_Toc157502572" w:history="1">
        <w:r w:rsidR="00FA1C50" w:rsidRPr="00131A22">
          <w:rPr>
            <w:rStyle w:val="Hypertextovodkaz"/>
            <w:rFonts w:asciiTheme="majorHAnsi" w:hAnsiTheme="majorHAnsi"/>
          </w:rPr>
          <w:t>4.14</w:t>
        </w:r>
        <w:r w:rsidR="00FA1C50">
          <w:rPr>
            <w:rFonts w:asciiTheme="minorHAnsi" w:eastAsiaTheme="minorEastAsia" w:hAnsiTheme="minorHAnsi"/>
            <w:noProof/>
            <w:spacing w:val="0"/>
            <w:sz w:val="22"/>
            <w:szCs w:val="22"/>
            <w:lang w:eastAsia="cs-CZ"/>
          </w:rPr>
          <w:tab/>
        </w:r>
        <w:r w:rsidR="00FA1C50" w:rsidRPr="00131A22">
          <w:rPr>
            <w:rStyle w:val="Hypertextovodkaz"/>
          </w:rPr>
          <w:t>Mosty, propustky a zdi</w:t>
        </w:r>
        <w:r w:rsidR="00FA1C50">
          <w:rPr>
            <w:noProof/>
            <w:webHidden/>
          </w:rPr>
          <w:tab/>
        </w:r>
        <w:r w:rsidR="00FA1C50">
          <w:rPr>
            <w:noProof/>
            <w:webHidden/>
          </w:rPr>
          <w:fldChar w:fldCharType="begin"/>
        </w:r>
        <w:r w:rsidR="00FA1C50">
          <w:rPr>
            <w:noProof/>
            <w:webHidden/>
          </w:rPr>
          <w:instrText xml:space="preserve"> PAGEREF _Toc157502572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23B90F68" w14:textId="17CC2610" w:rsidR="00FA1C50" w:rsidRDefault="00797C8E">
      <w:pPr>
        <w:pStyle w:val="Obsah2"/>
        <w:rPr>
          <w:rFonts w:asciiTheme="minorHAnsi" w:eastAsiaTheme="minorEastAsia" w:hAnsiTheme="minorHAnsi"/>
          <w:noProof/>
          <w:spacing w:val="0"/>
          <w:sz w:val="22"/>
          <w:szCs w:val="22"/>
          <w:lang w:eastAsia="cs-CZ"/>
        </w:rPr>
      </w:pPr>
      <w:hyperlink w:anchor="_Toc157502573" w:history="1">
        <w:r w:rsidR="00FA1C50" w:rsidRPr="00131A22">
          <w:rPr>
            <w:rStyle w:val="Hypertextovodkaz"/>
            <w:rFonts w:asciiTheme="majorHAnsi" w:hAnsiTheme="majorHAnsi"/>
          </w:rPr>
          <w:t>4.15</w:t>
        </w:r>
        <w:r w:rsidR="00FA1C50">
          <w:rPr>
            <w:rFonts w:asciiTheme="minorHAnsi" w:eastAsiaTheme="minorEastAsia" w:hAnsiTheme="minorHAnsi"/>
            <w:noProof/>
            <w:spacing w:val="0"/>
            <w:sz w:val="22"/>
            <w:szCs w:val="22"/>
            <w:lang w:eastAsia="cs-CZ"/>
          </w:rPr>
          <w:tab/>
        </w:r>
        <w:r w:rsidR="00FA1C50" w:rsidRPr="00131A22">
          <w:rPr>
            <w:rStyle w:val="Hypertextovodkaz"/>
          </w:rPr>
          <w:t>Ostatní inženýrské objekty</w:t>
        </w:r>
        <w:r w:rsidR="00FA1C50">
          <w:rPr>
            <w:noProof/>
            <w:webHidden/>
          </w:rPr>
          <w:tab/>
        </w:r>
        <w:r w:rsidR="00FA1C50">
          <w:rPr>
            <w:noProof/>
            <w:webHidden/>
          </w:rPr>
          <w:fldChar w:fldCharType="begin"/>
        </w:r>
        <w:r w:rsidR="00FA1C50">
          <w:rPr>
            <w:noProof/>
            <w:webHidden/>
          </w:rPr>
          <w:instrText xml:space="preserve"> PAGEREF _Toc157502573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0D90BCDC" w14:textId="2519B3CB" w:rsidR="00FA1C50" w:rsidRDefault="00797C8E">
      <w:pPr>
        <w:pStyle w:val="Obsah2"/>
        <w:rPr>
          <w:rFonts w:asciiTheme="minorHAnsi" w:eastAsiaTheme="minorEastAsia" w:hAnsiTheme="minorHAnsi"/>
          <w:noProof/>
          <w:spacing w:val="0"/>
          <w:sz w:val="22"/>
          <w:szCs w:val="22"/>
          <w:lang w:eastAsia="cs-CZ"/>
        </w:rPr>
      </w:pPr>
      <w:hyperlink w:anchor="_Toc157502574" w:history="1">
        <w:r w:rsidR="00FA1C50" w:rsidRPr="00131A22">
          <w:rPr>
            <w:rStyle w:val="Hypertextovodkaz"/>
            <w:rFonts w:asciiTheme="majorHAnsi" w:hAnsiTheme="majorHAnsi"/>
          </w:rPr>
          <w:t>4.16</w:t>
        </w:r>
        <w:r w:rsidR="00FA1C50">
          <w:rPr>
            <w:rFonts w:asciiTheme="minorHAnsi" w:eastAsiaTheme="minorEastAsia" w:hAnsiTheme="minorHAnsi"/>
            <w:noProof/>
            <w:spacing w:val="0"/>
            <w:sz w:val="22"/>
            <w:szCs w:val="22"/>
            <w:lang w:eastAsia="cs-CZ"/>
          </w:rPr>
          <w:tab/>
        </w:r>
        <w:r w:rsidR="00FA1C50" w:rsidRPr="00131A22">
          <w:rPr>
            <w:rStyle w:val="Hypertextovodkaz"/>
          </w:rPr>
          <w:t>Železniční tunely</w:t>
        </w:r>
        <w:r w:rsidR="00FA1C50">
          <w:rPr>
            <w:noProof/>
            <w:webHidden/>
          </w:rPr>
          <w:tab/>
        </w:r>
        <w:r w:rsidR="00FA1C50">
          <w:rPr>
            <w:noProof/>
            <w:webHidden/>
          </w:rPr>
          <w:fldChar w:fldCharType="begin"/>
        </w:r>
        <w:r w:rsidR="00FA1C50">
          <w:rPr>
            <w:noProof/>
            <w:webHidden/>
          </w:rPr>
          <w:instrText xml:space="preserve"> PAGEREF _Toc157502574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04AA009E" w14:textId="748B832C" w:rsidR="00FA1C50" w:rsidRDefault="00797C8E">
      <w:pPr>
        <w:pStyle w:val="Obsah2"/>
        <w:rPr>
          <w:rFonts w:asciiTheme="minorHAnsi" w:eastAsiaTheme="minorEastAsia" w:hAnsiTheme="minorHAnsi"/>
          <w:noProof/>
          <w:spacing w:val="0"/>
          <w:sz w:val="22"/>
          <w:szCs w:val="22"/>
          <w:lang w:eastAsia="cs-CZ"/>
        </w:rPr>
      </w:pPr>
      <w:hyperlink w:anchor="_Toc157502575" w:history="1">
        <w:r w:rsidR="00FA1C50" w:rsidRPr="00131A22">
          <w:rPr>
            <w:rStyle w:val="Hypertextovodkaz"/>
            <w:rFonts w:asciiTheme="majorHAnsi" w:hAnsiTheme="majorHAnsi"/>
          </w:rPr>
          <w:t>4.17</w:t>
        </w:r>
        <w:r w:rsidR="00FA1C50">
          <w:rPr>
            <w:rFonts w:asciiTheme="minorHAnsi" w:eastAsiaTheme="minorEastAsia" w:hAnsiTheme="minorHAnsi"/>
            <w:noProof/>
            <w:spacing w:val="0"/>
            <w:sz w:val="22"/>
            <w:szCs w:val="22"/>
            <w:lang w:eastAsia="cs-CZ"/>
          </w:rPr>
          <w:tab/>
        </w:r>
        <w:r w:rsidR="00FA1C50" w:rsidRPr="00131A22">
          <w:rPr>
            <w:rStyle w:val="Hypertextovodkaz"/>
          </w:rPr>
          <w:t>Pozemní komunikace</w:t>
        </w:r>
        <w:r w:rsidR="00FA1C50">
          <w:rPr>
            <w:noProof/>
            <w:webHidden/>
          </w:rPr>
          <w:tab/>
        </w:r>
        <w:r w:rsidR="00FA1C50">
          <w:rPr>
            <w:noProof/>
            <w:webHidden/>
          </w:rPr>
          <w:fldChar w:fldCharType="begin"/>
        </w:r>
        <w:r w:rsidR="00FA1C50">
          <w:rPr>
            <w:noProof/>
            <w:webHidden/>
          </w:rPr>
          <w:instrText xml:space="preserve"> PAGEREF _Toc157502575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08E665D3" w14:textId="12120AAA" w:rsidR="00FA1C50" w:rsidRDefault="00797C8E">
      <w:pPr>
        <w:pStyle w:val="Obsah2"/>
        <w:rPr>
          <w:rFonts w:asciiTheme="minorHAnsi" w:eastAsiaTheme="minorEastAsia" w:hAnsiTheme="minorHAnsi"/>
          <w:noProof/>
          <w:spacing w:val="0"/>
          <w:sz w:val="22"/>
          <w:szCs w:val="22"/>
          <w:lang w:eastAsia="cs-CZ"/>
        </w:rPr>
      </w:pPr>
      <w:hyperlink w:anchor="_Toc157502576" w:history="1">
        <w:r w:rsidR="00FA1C50" w:rsidRPr="00131A22">
          <w:rPr>
            <w:rStyle w:val="Hypertextovodkaz"/>
            <w:rFonts w:asciiTheme="majorHAnsi" w:hAnsiTheme="majorHAnsi"/>
          </w:rPr>
          <w:t>4.18</w:t>
        </w:r>
        <w:r w:rsidR="00FA1C50">
          <w:rPr>
            <w:rFonts w:asciiTheme="minorHAnsi" w:eastAsiaTheme="minorEastAsia" w:hAnsiTheme="minorHAnsi"/>
            <w:noProof/>
            <w:spacing w:val="0"/>
            <w:sz w:val="22"/>
            <w:szCs w:val="22"/>
            <w:lang w:eastAsia="cs-CZ"/>
          </w:rPr>
          <w:tab/>
        </w:r>
        <w:r w:rsidR="00FA1C50" w:rsidRPr="00131A22">
          <w:rPr>
            <w:rStyle w:val="Hypertextovodkaz"/>
          </w:rPr>
          <w:t>Kabelovody, kolektory</w:t>
        </w:r>
        <w:r w:rsidR="00FA1C50">
          <w:rPr>
            <w:noProof/>
            <w:webHidden/>
          </w:rPr>
          <w:tab/>
        </w:r>
        <w:r w:rsidR="00FA1C50">
          <w:rPr>
            <w:noProof/>
            <w:webHidden/>
          </w:rPr>
          <w:fldChar w:fldCharType="begin"/>
        </w:r>
        <w:r w:rsidR="00FA1C50">
          <w:rPr>
            <w:noProof/>
            <w:webHidden/>
          </w:rPr>
          <w:instrText xml:space="preserve"> PAGEREF _Toc157502576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09DCFA84" w14:textId="1706DBC4" w:rsidR="00FA1C50" w:rsidRDefault="00797C8E">
      <w:pPr>
        <w:pStyle w:val="Obsah2"/>
        <w:rPr>
          <w:rFonts w:asciiTheme="minorHAnsi" w:eastAsiaTheme="minorEastAsia" w:hAnsiTheme="minorHAnsi"/>
          <w:noProof/>
          <w:spacing w:val="0"/>
          <w:sz w:val="22"/>
          <w:szCs w:val="22"/>
          <w:lang w:eastAsia="cs-CZ"/>
        </w:rPr>
      </w:pPr>
      <w:hyperlink w:anchor="_Toc157502577" w:history="1">
        <w:r w:rsidR="00FA1C50" w:rsidRPr="00131A22">
          <w:rPr>
            <w:rStyle w:val="Hypertextovodkaz"/>
            <w:rFonts w:asciiTheme="majorHAnsi" w:hAnsiTheme="majorHAnsi"/>
          </w:rPr>
          <w:t>4.19</w:t>
        </w:r>
        <w:r w:rsidR="00FA1C50">
          <w:rPr>
            <w:rFonts w:asciiTheme="minorHAnsi" w:eastAsiaTheme="minorEastAsia" w:hAnsiTheme="minorHAnsi"/>
            <w:noProof/>
            <w:spacing w:val="0"/>
            <w:sz w:val="22"/>
            <w:szCs w:val="22"/>
            <w:lang w:eastAsia="cs-CZ"/>
          </w:rPr>
          <w:tab/>
        </w:r>
        <w:r w:rsidR="00FA1C50" w:rsidRPr="00131A22">
          <w:rPr>
            <w:rStyle w:val="Hypertextovodkaz"/>
          </w:rPr>
          <w:t>Protihlukové objekty</w:t>
        </w:r>
        <w:r w:rsidR="00FA1C50">
          <w:rPr>
            <w:noProof/>
            <w:webHidden/>
          </w:rPr>
          <w:tab/>
        </w:r>
        <w:r w:rsidR="00FA1C50">
          <w:rPr>
            <w:noProof/>
            <w:webHidden/>
          </w:rPr>
          <w:fldChar w:fldCharType="begin"/>
        </w:r>
        <w:r w:rsidR="00FA1C50">
          <w:rPr>
            <w:noProof/>
            <w:webHidden/>
          </w:rPr>
          <w:instrText xml:space="preserve"> PAGEREF _Toc157502577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7D834987" w14:textId="07B51C0E" w:rsidR="00FA1C50" w:rsidRDefault="00797C8E">
      <w:pPr>
        <w:pStyle w:val="Obsah2"/>
        <w:rPr>
          <w:rFonts w:asciiTheme="minorHAnsi" w:eastAsiaTheme="minorEastAsia" w:hAnsiTheme="minorHAnsi"/>
          <w:noProof/>
          <w:spacing w:val="0"/>
          <w:sz w:val="22"/>
          <w:szCs w:val="22"/>
          <w:lang w:eastAsia="cs-CZ"/>
        </w:rPr>
      </w:pPr>
      <w:hyperlink w:anchor="_Toc157502578" w:history="1">
        <w:r w:rsidR="00FA1C50" w:rsidRPr="00131A22">
          <w:rPr>
            <w:rStyle w:val="Hypertextovodkaz"/>
            <w:rFonts w:asciiTheme="majorHAnsi" w:hAnsiTheme="majorHAnsi"/>
          </w:rPr>
          <w:t>4.20</w:t>
        </w:r>
        <w:r w:rsidR="00FA1C50">
          <w:rPr>
            <w:rFonts w:asciiTheme="minorHAnsi" w:eastAsiaTheme="minorEastAsia" w:hAnsiTheme="minorHAnsi"/>
            <w:noProof/>
            <w:spacing w:val="0"/>
            <w:sz w:val="22"/>
            <w:szCs w:val="22"/>
            <w:lang w:eastAsia="cs-CZ"/>
          </w:rPr>
          <w:tab/>
        </w:r>
        <w:r w:rsidR="00FA1C50" w:rsidRPr="00131A22">
          <w:rPr>
            <w:rStyle w:val="Hypertextovodkaz"/>
          </w:rPr>
          <w:t>Pozemní stavební objekty</w:t>
        </w:r>
        <w:r w:rsidR="00FA1C50">
          <w:rPr>
            <w:noProof/>
            <w:webHidden/>
          </w:rPr>
          <w:tab/>
        </w:r>
        <w:r w:rsidR="00FA1C50">
          <w:rPr>
            <w:noProof/>
            <w:webHidden/>
          </w:rPr>
          <w:fldChar w:fldCharType="begin"/>
        </w:r>
        <w:r w:rsidR="00FA1C50">
          <w:rPr>
            <w:noProof/>
            <w:webHidden/>
          </w:rPr>
          <w:instrText xml:space="preserve"> PAGEREF _Toc157502578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30A8CD5C" w14:textId="0559EE74" w:rsidR="00FA1C50" w:rsidRDefault="00797C8E">
      <w:pPr>
        <w:pStyle w:val="Obsah2"/>
        <w:rPr>
          <w:rFonts w:asciiTheme="minorHAnsi" w:eastAsiaTheme="minorEastAsia" w:hAnsiTheme="minorHAnsi"/>
          <w:noProof/>
          <w:spacing w:val="0"/>
          <w:sz w:val="22"/>
          <w:szCs w:val="22"/>
          <w:lang w:eastAsia="cs-CZ"/>
        </w:rPr>
      </w:pPr>
      <w:hyperlink w:anchor="_Toc157502579" w:history="1">
        <w:r w:rsidR="00FA1C50" w:rsidRPr="00131A22">
          <w:rPr>
            <w:rStyle w:val="Hypertextovodkaz"/>
            <w:rFonts w:asciiTheme="majorHAnsi" w:hAnsiTheme="majorHAnsi"/>
          </w:rPr>
          <w:t>4.21</w:t>
        </w:r>
        <w:r w:rsidR="00FA1C50">
          <w:rPr>
            <w:rFonts w:asciiTheme="minorHAnsi" w:eastAsiaTheme="minorEastAsia" w:hAnsiTheme="minorHAnsi"/>
            <w:noProof/>
            <w:spacing w:val="0"/>
            <w:sz w:val="22"/>
            <w:szCs w:val="22"/>
            <w:lang w:eastAsia="cs-CZ"/>
          </w:rPr>
          <w:tab/>
        </w:r>
        <w:r w:rsidR="00FA1C50" w:rsidRPr="00131A22">
          <w:rPr>
            <w:rStyle w:val="Hypertextovodkaz"/>
          </w:rPr>
          <w:t>Trakční a energická zařízení</w:t>
        </w:r>
        <w:r w:rsidR="00FA1C50">
          <w:rPr>
            <w:noProof/>
            <w:webHidden/>
          </w:rPr>
          <w:tab/>
        </w:r>
        <w:r w:rsidR="00FA1C50">
          <w:rPr>
            <w:noProof/>
            <w:webHidden/>
          </w:rPr>
          <w:fldChar w:fldCharType="begin"/>
        </w:r>
        <w:r w:rsidR="00FA1C50">
          <w:rPr>
            <w:noProof/>
            <w:webHidden/>
          </w:rPr>
          <w:instrText xml:space="preserve"> PAGEREF _Toc157502579 \h </w:instrText>
        </w:r>
        <w:r w:rsidR="00FA1C50">
          <w:rPr>
            <w:noProof/>
            <w:webHidden/>
          </w:rPr>
        </w:r>
        <w:r w:rsidR="00FA1C50">
          <w:rPr>
            <w:noProof/>
            <w:webHidden/>
          </w:rPr>
          <w:fldChar w:fldCharType="separate"/>
        </w:r>
        <w:r w:rsidR="00FA1C50">
          <w:rPr>
            <w:noProof/>
            <w:webHidden/>
          </w:rPr>
          <w:t>21</w:t>
        </w:r>
        <w:r w:rsidR="00FA1C50">
          <w:rPr>
            <w:noProof/>
            <w:webHidden/>
          </w:rPr>
          <w:fldChar w:fldCharType="end"/>
        </w:r>
      </w:hyperlink>
    </w:p>
    <w:p w14:paraId="56DB0C13" w14:textId="79D246DF" w:rsidR="00FA1C50" w:rsidRDefault="00797C8E">
      <w:pPr>
        <w:pStyle w:val="Obsah2"/>
        <w:rPr>
          <w:rFonts w:asciiTheme="minorHAnsi" w:eastAsiaTheme="minorEastAsia" w:hAnsiTheme="minorHAnsi"/>
          <w:noProof/>
          <w:spacing w:val="0"/>
          <w:sz w:val="22"/>
          <w:szCs w:val="22"/>
          <w:lang w:eastAsia="cs-CZ"/>
        </w:rPr>
      </w:pPr>
      <w:hyperlink w:anchor="_Toc157502580" w:history="1">
        <w:r w:rsidR="00FA1C50" w:rsidRPr="00131A22">
          <w:rPr>
            <w:rStyle w:val="Hypertextovodkaz"/>
            <w:rFonts w:asciiTheme="majorHAnsi" w:hAnsiTheme="majorHAnsi"/>
          </w:rPr>
          <w:t>4.22</w:t>
        </w:r>
        <w:r w:rsidR="00FA1C50">
          <w:rPr>
            <w:rFonts w:asciiTheme="minorHAnsi" w:eastAsiaTheme="minorEastAsia" w:hAnsiTheme="minorHAnsi"/>
            <w:noProof/>
            <w:spacing w:val="0"/>
            <w:sz w:val="22"/>
            <w:szCs w:val="22"/>
            <w:lang w:eastAsia="cs-CZ"/>
          </w:rPr>
          <w:tab/>
        </w:r>
        <w:r w:rsidR="00FA1C50" w:rsidRPr="00131A22">
          <w:rPr>
            <w:rStyle w:val="Hypertextovodkaz"/>
          </w:rPr>
          <w:t>Centrální nákup materiálu</w:t>
        </w:r>
        <w:r w:rsidR="00FA1C50">
          <w:rPr>
            <w:noProof/>
            <w:webHidden/>
          </w:rPr>
          <w:tab/>
        </w:r>
        <w:r w:rsidR="00FA1C50">
          <w:rPr>
            <w:noProof/>
            <w:webHidden/>
          </w:rPr>
          <w:fldChar w:fldCharType="begin"/>
        </w:r>
        <w:r w:rsidR="00FA1C50">
          <w:rPr>
            <w:noProof/>
            <w:webHidden/>
          </w:rPr>
          <w:instrText xml:space="preserve"> PAGEREF _Toc157502580 \h </w:instrText>
        </w:r>
        <w:r w:rsidR="00FA1C50">
          <w:rPr>
            <w:noProof/>
            <w:webHidden/>
          </w:rPr>
        </w:r>
        <w:r w:rsidR="00FA1C50">
          <w:rPr>
            <w:noProof/>
            <w:webHidden/>
          </w:rPr>
          <w:fldChar w:fldCharType="separate"/>
        </w:r>
        <w:r w:rsidR="00FA1C50">
          <w:rPr>
            <w:noProof/>
            <w:webHidden/>
          </w:rPr>
          <w:t>22</w:t>
        </w:r>
        <w:r w:rsidR="00FA1C50">
          <w:rPr>
            <w:noProof/>
            <w:webHidden/>
          </w:rPr>
          <w:fldChar w:fldCharType="end"/>
        </w:r>
      </w:hyperlink>
    </w:p>
    <w:p w14:paraId="2C6B23F3" w14:textId="0D1E51A1" w:rsidR="00FA1C50" w:rsidRDefault="00797C8E">
      <w:pPr>
        <w:pStyle w:val="Obsah2"/>
        <w:rPr>
          <w:rFonts w:asciiTheme="minorHAnsi" w:eastAsiaTheme="minorEastAsia" w:hAnsiTheme="minorHAnsi"/>
          <w:noProof/>
          <w:spacing w:val="0"/>
          <w:sz w:val="22"/>
          <w:szCs w:val="22"/>
          <w:lang w:eastAsia="cs-CZ"/>
        </w:rPr>
      </w:pPr>
      <w:hyperlink w:anchor="_Toc157502581" w:history="1">
        <w:r w:rsidR="00FA1C50" w:rsidRPr="00131A22">
          <w:rPr>
            <w:rStyle w:val="Hypertextovodkaz"/>
            <w:rFonts w:asciiTheme="majorHAnsi" w:hAnsiTheme="majorHAnsi"/>
          </w:rPr>
          <w:t>4.23</w:t>
        </w:r>
        <w:r w:rsidR="00FA1C50">
          <w:rPr>
            <w:rFonts w:asciiTheme="minorHAnsi" w:eastAsiaTheme="minorEastAsia" w:hAnsiTheme="minorHAnsi"/>
            <w:noProof/>
            <w:spacing w:val="0"/>
            <w:sz w:val="22"/>
            <w:szCs w:val="22"/>
            <w:lang w:eastAsia="cs-CZ"/>
          </w:rPr>
          <w:tab/>
        </w:r>
        <w:r w:rsidR="00FA1C50" w:rsidRPr="00131A22">
          <w:rPr>
            <w:rStyle w:val="Hypertextovodkaz"/>
          </w:rPr>
          <w:t>Životní prostředí</w:t>
        </w:r>
        <w:r w:rsidR="00FA1C50">
          <w:rPr>
            <w:noProof/>
            <w:webHidden/>
          </w:rPr>
          <w:tab/>
        </w:r>
        <w:r w:rsidR="00FA1C50">
          <w:rPr>
            <w:noProof/>
            <w:webHidden/>
          </w:rPr>
          <w:fldChar w:fldCharType="begin"/>
        </w:r>
        <w:r w:rsidR="00FA1C50">
          <w:rPr>
            <w:noProof/>
            <w:webHidden/>
          </w:rPr>
          <w:instrText xml:space="preserve"> PAGEREF _Toc157502581 \h </w:instrText>
        </w:r>
        <w:r w:rsidR="00FA1C50">
          <w:rPr>
            <w:noProof/>
            <w:webHidden/>
          </w:rPr>
        </w:r>
        <w:r w:rsidR="00FA1C50">
          <w:rPr>
            <w:noProof/>
            <w:webHidden/>
          </w:rPr>
          <w:fldChar w:fldCharType="separate"/>
        </w:r>
        <w:r w:rsidR="00FA1C50">
          <w:rPr>
            <w:noProof/>
            <w:webHidden/>
          </w:rPr>
          <w:t>22</w:t>
        </w:r>
        <w:r w:rsidR="00FA1C50">
          <w:rPr>
            <w:noProof/>
            <w:webHidden/>
          </w:rPr>
          <w:fldChar w:fldCharType="end"/>
        </w:r>
      </w:hyperlink>
    </w:p>
    <w:p w14:paraId="254EDC19" w14:textId="4730693A" w:rsidR="00FA1C50" w:rsidRDefault="00797C8E">
      <w:pPr>
        <w:pStyle w:val="Obsah1"/>
        <w:rPr>
          <w:rFonts w:asciiTheme="minorHAnsi" w:eastAsiaTheme="minorEastAsia" w:hAnsiTheme="minorHAnsi"/>
          <w:b w:val="0"/>
          <w:caps w:val="0"/>
          <w:noProof/>
          <w:spacing w:val="0"/>
          <w:sz w:val="22"/>
          <w:szCs w:val="22"/>
          <w:lang w:eastAsia="cs-CZ"/>
        </w:rPr>
      </w:pPr>
      <w:hyperlink w:anchor="_Toc157502582" w:history="1">
        <w:r w:rsidR="00FA1C50" w:rsidRPr="00131A22">
          <w:rPr>
            <w:rStyle w:val="Hypertextovodkaz"/>
          </w:rPr>
          <w:t>5.</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ORGANIZACE VÝSTAVBY, VÝLUKY</w:t>
        </w:r>
        <w:r w:rsidR="00FA1C50">
          <w:rPr>
            <w:noProof/>
            <w:webHidden/>
          </w:rPr>
          <w:tab/>
        </w:r>
        <w:r w:rsidR="00FA1C50">
          <w:rPr>
            <w:noProof/>
            <w:webHidden/>
          </w:rPr>
          <w:fldChar w:fldCharType="begin"/>
        </w:r>
        <w:r w:rsidR="00FA1C50">
          <w:rPr>
            <w:noProof/>
            <w:webHidden/>
          </w:rPr>
          <w:instrText xml:space="preserve"> PAGEREF _Toc157502582 \h </w:instrText>
        </w:r>
        <w:r w:rsidR="00FA1C50">
          <w:rPr>
            <w:noProof/>
            <w:webHidden/>
          </w:rPr>
        </w:r>
        <w:r w:rsidR="00FA1C50">
          <w:rPr>
            <w:noProof/>
            <w:webHidden/>
          </w:rPr>
          <w:fldChar w:fldCharType="separate"/>
        </w:r>
        <w:r w:rsidR="00FA1C50">
          <w:rPr>
            <w:noProof/>
            <w:webHidden/>
          </w:rPr>
          <w:t>26</w:t>
        </w:r>
        <w:r w:rsidR="00FA1C50">
          <w:rPr>
            <w:noProof/>
            <w:webHidden/>
          </w:rPr>
          <w:fldChar w:fldCharType="end"/>
        </w:r>
      </w:hyperlink>
    </w:p>
    <w:p w14:paraId="5D5E751C" w14:textId="46051BEC" w:rsidR="00FA1C50" w:rsidRDefault="00797C8E">
      <w:pPr>
        <w:pStyle w:val="Obsah1"/>
        <w:rPr>
          <w:rFonts w:asciiTheme="minorHAnsi" w:eastAsiaTheme="minorEastAsia" w:hAnsiTheme="minorHAnsi"/>
          <w:b w:val="0"/>
          <w:caps w:val="0"/>
          <w:noProof/>
          <w:spacing w:val="0"/>
          <w:sz w:val="22"/>
          <w:szCs w:val="22"/>
          <w:lang w:eastAsia="cs-CZ"/>
        </w:rPr>
      </w:pPr>
      <w:hyperlink w:anchor="_Toc157502583" w:history="1">
        <w:r w:rsidR="00FA1C50" w:rsidRPr="00131A22">
          <w:rPr>
            <w:rStyle w:val="Hypertextovodkaz"/>
          </w:rPr>
          <w:t>6.</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SOUVISEJÍCÍ DOKUMENTY A PŘEDPISY</w:t>
        </w:r>
        <w:r w:rsidR="00FA1C50">
          <w:rPr>
            <w:noProof/>
            <w:webHidden/>
          </w:rPr>
          <w:tab/>
        </w:r>
        <w:r w:rsidR="00FA1C50">
          <w:rPr>
            <w:noProof/>
            <w:webHidden/>
          </w:rPr>
          <w:fldChar w:fldCharType="begin"/>
        </w:r>
        <w:r w:rsidR="00FA1C50">
          <w:rPr>
            <w:noProof/>
            <w:webHidden/>
          </w:rPr>
          <w:instrText xml:space="preserve"> PAGEREF _Toc157502583 \h </w:instrText>
        </w:r>
        <w:r w:rsidR="00FA1C50">
          <w:rPr>
            <w:noProof/>
            <w:webHidden/>
          </w:rPr>
        </w:r>
        <w:r w:rsidR="00FA1C50">
          <w:rPr>
            <w:noProof/>
            <w:webHidden/>
          </w:rPr>
          <w:fldChar w:fldCharType="separate"/>
        </w:r>
        <w:r w:rsidR="00FA1C50">
          <w:rPr>
            <w:noProof/>
            <w:webHidden/>
          </w:rPr>
          <w:t>26</w:t>
        </w:r>
        <w:r w:rsidR="00FA1C50">
          <w:rPr>
            <w:noProof/>
            <w:webHidden/>
          </w:rPr>
          <w:fldChar w:fldCharType="end"/>
        </w:r>
      </w:hyperlink>
    </w:p>
    <w:p w14:paraId="0BBF9EB3" w14:textId="1B7C8131" w:rsidR="00FA1C50" w:rsidRDefault="00797C8E">
      <w:pPr>
        <w:pStyle w:val="Obsah1"/>
        <w:rPr>
          <w:rFonts w:asciiTheme="minorHAnsi" w:eastAsiaTheme="minorEastAsia" w:hAnsiTheme="minorHAnsi"/>
          <w:b w:val="0"/>
          <w:caps w:val="0"/>
          <w:noProof/>
          <w:spacing w:val="0"/>
          <w:sz w:val="22"/>
          <w:szCs w:val="22"/>
          <w:lang w:eastAsia="cs-CZ"/>
        </w:rPr>
      </w:pPr>
      <w:hyperlink w:anchor="_Toc157502584" w:history="1">
        <w:r w:rsidR="00FA1C50" w:rsidRPr="00131A22">
          <w:rPr>
            <w:rStyle w:val="Hypertextovodkaz"/>
          </w:rPr>
          <w:t>7.</w:t>
        </w:r>
        <w:r w:rsidR="00FA1C50">
          <w:rPr>
            <w:rFonts w:asciiTheme="minorHAnsi" w:eastAsiaTheme="minorEastAsia" w:hAnsiTheme="minorHAnsi"/>
            <w:b w:val="0"/>
            <w:caps w:val="0"/>
            <w:noProof/>
            <w:spacing w:val="0"/>
            <w:sz w:val="22"/>
            <w:szCs w:val="22"/>
            <w:lang w:eastAsia="cs-CZ"/>
          </w:rPr>
          <w:tab/>
        </w:r>
        <w:r w:rsidR="00FA1C50" w:rsidRPr="00131A22">
          <w:rPr>
            <w:rStyle w:val="Hypertextovodkaz"/>
          </w:rPr>
          <w:t>PŘÍLOHY</w:t>
        </w:r>
        <w:r w:rsidR="00FA1C50">
          <w:rPr>
            <w:noProof/>
            <w:webHidden/>
          </w:rPr>
          <w:tab/>
        </w:r>
        <w:r w:rsidR="00FA1C50">
          <w:rPr>
            <w:noProof/>
            <w:webHidden/>
          </w:rPr>
          <w:fldChar w:fldCharType="begin"/>
        </w:r>
        <w:r w:rsidR="00FA1C50">
          <w:rPr>
            <w:noProof/>
            <w:webHidden/>
          </w:rPr>
          <w:instrText xml:space="preserve"> PAGEREF _Toc157502584 \h </w:instrText>
        </w:r>
        <w:r w:rsidR="00FA1C50">
          <w:rPr>
            <w:noProof/>
            <w:webHidden/>
          </w:rPr>
        </w:r>
        <w:r w:rsidR="00FA1C50">
          <w:rPr>
            <w:noProof/>
            <w:webHidden/>
          </w:rPr>
          <w:fldChar w:fldCharType="separate"/>
        </w:r>
        <w:r w:rsidR="00FA1C50">
          <w:rPr>
            <w:noProof/>
            <w:webHidden/>
          </w:rPr>
          <w:t>26</w:t>
        </w:r>
        <w:r w:rsidR="00FA1C50">
          <w:rPr>
            <w:noProof/>
            <w:webHidden/>
          </w:rPr>
          <w:fldChar w:fldCharType="end"/>
        </w:r>
      </w:hyperlink>
    </w:p>
    <w:p w14:paraId="30D8D7FD" w14:textId="07765CDB" w:rsidR="00AD0C7B" w:rsidRDefault="00BD7E91" w:rsidP="008D03B9">
      <w:r>
        <w:fldChar w:fldCharType="end"/>
      </w:r>
    </w:p>
    <w:p w14:paraId="09E2D670" w14:textId="448C63AF" w:rsidR="000145C8" w:rsidRPr="003B5AAE" w:rsidRDefault="000145C8" w:rsidP="000145C8">
      <w:pPr>
        <w:pStyle w:val="ZTPinfo-text"/>
        <w:rPr>
          <w:b/>
        </w:rPr>
      </w:pPr>
    </w:p>
    <w:p w14:paraId="5E492BC7" w14:textId="77777777" w:rsidR="00AD0C7B" w:rsidRDefault="00AD0C7B" w:rsidP="00DA1C67">
      <w:pPr>
        <w:pStyle w:val="Nadpisbezsl1-1"/>
        <w:outlineLvl w:val="0"/>
      </w:pPr>
      <w:bookmarkStart w:id="2" w:name="_Toc157502549"/>
      <w:bookmarkStart w:id="3" w:name="_Toc13731854"/>
      <w:r>
        <w:t>SEZNAM ZKRATEK</w:t>
      </w:r>
      <w:bookmarkEnd w:id="2"/>
      <w:r w:rsidR="0076790E">
        <w:t xml:space="preserve"> </w:t>
      </w:r>
      <w:bookmarkEnd w:id="3"/>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45A3A8C4" w:rsidR="00AD0C7B" w:rsidRPr="00AD0C7B" w:rsidRDefault="0092588B" w:rsidP="00AD0C7B">
            <w:pPr>
              <w:pStyle w:val="Zkratky1"/>
            </w:pPr>
            <w:r>
              <w:t>AZI</w:t>
            </w:r>
          </w:p>
        </w:tc>
        <w:tc>
          <w:tcPr>
            <w:tcW w:w="7452" w:type="dxa"/>
            <w:tcMar>
              <w:top w:w="28" w:type="dxa"/>
              <w:left w:w="0" w:type="dxa"/>
              <w:bottom w:w="28" w:type="dxa"/>
              <w:right w:w="0" w:type="dxa"/>
            </w:tcMar>
          </w:tcPr>
          <w:p w14:paraId="62222A23" w14:textId="5E1E1041" w:rsidR="00AD0C7B" w:rsidRPr="006115D3" w:rsidRDefault="0092588B" w:rsidP="000F15F1">
            <w:pPr>
              <w:pStyle w:val="Zkratky2"/>
            </w:pPr>
            <w:r w:rsidRPr="0092588B">
              <w:t>Autorizovaný zeměměřický inženýr (dříve ÚOZI)</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92588B" w:rsidRPr="00AD0C7B" w14:paraId="40A972AE" w14:textId="77777777" w:rsidTr="00041EC8">
        <w:tc>
          <w:tcPr>
            <w:tcW w:w="1250" w:type="dxa"/>
            <w:tcMar>
              <w:top w:w="28" w:type="dxa"/>
              <w:left w:w="0" w:type="dxa"/>
              <w:bottom w:w="28" w:type="dxa"/>
              <w:right w:w="0" w:type="dxa"/>
            </w:tcMar>
          </w:tcPr>
          <w:p w14:paraId="3B912111" w14:textId="0C867974" w:rsidR="0092588B" w:rsidRDefault="0092588B" w:rsidP="00AD0C7B">
            <w:pPr>
              <w:pStyle w:val="Zkratky1"/>
            </w:pPr>
            <w:r>
              <w:t>PD</w:t>
            </w:r>
          </w:p>
        </w:tc>
        <w:tc>
          <w:tcPr>
            <w:tcW w:w="7452" w:type="dxa"/>
            <w:tcMar>
              <w:top w:w="28" w:type="dxa"/>
              <w:left w:w="0" w:type="dxa"/>
              <w:bottom w:w="28" w:type="dxa"/>
              <w:right w:w="0" w:type="dxa"/>
            </w:tcMar>
          </w:tcPr>
          <w:p w14:paraId="49AE596C" w14:textId="64F5A450" w:rsidR="0092588B" w:rsidRDefault="0092588B" w:rsidP="000F15F1">
            <w:pPr>
              <w:pStyle w:val="Zkratky2"/>
            </w:pPr>
            <w:r>
              <w:t>Projektová dokumentace</w:t>
            </w:r>
          </w:p>
        </w:tc>
      </w:tr>
      <w:tr w:rsidR="0092588B" w:rsidRPr="00AD0C7B" w14:paraId="124222AB" w14:textId="77777777" w:rsidTr="00041EC8">
        <w:tc>
          <w:tcPr>
            <w:tcW w:w="1250" w:type="dxa"/>
            <w:tcMar>
              <w:top w:w="28" w:type="dxa"/>
              <w:left w:w="0" w:type="dxa"/>
              <w:bottom w:w="28" w:type="dxa"/>
              <w:right w:w="0" w:type="dxa"/>
            </w:tcMar>
          </w:tcPr>
          <w:p w14:paraId="1701E077" w14:textId="4511A8FF" w:rsidR="0092588B" w:rsidRDefault="0092588B" w:rsidP="00AD0C7B">
            <w:pPr>
              <w:pStyle w:val="Zkratky1"/>
            </w:pPr>
            <w:r>
              <w:t>SPS</w:t>
            </w:r>
          </w:p>
        </w:tc>
        <w:tc>
          <w:tcPr>
            <w:tcW w:w="7452" w:type="dxa"/>
            <w:tcMar>
              <w:top w:w="28" w:type="dxa"/>
              <w:left w:w="0" w:type="dxa"/>
              <w:bottom w:w="28" w:type="dxa"/>
              <w:right w:w="0" w:type="dxa"/>
            </w:tcMar>
          </w:tcPr>
          <w:p w14:paraId="3E0CF5E5" w14:textId="6B89C30E" w:rsidR="0092588B" w:rsidRDefault="0092588B" w:rsidP="000F15F1">
            <w:pPr>
              <w:pStyle w:val="Zkratky2"/>
            </w:pPr>
            <w:r>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77777777" w:rsidR="0092588B" w:rsidRPr="00AD0C7B" w:rsidRDefault="0092588B" w:rsidP="00AD0C7B">
            <w:pPr>
              <w:pStyle w:val="Zkratky1"/>
            </w:pPr>
            <w:r>
              <w:t>ÚMVŽST……</w:t>
            </w:r>
          </w:p>
        </w:tc>
        <w:tc>
          <w:tcPr>
            <w:tcW w:w="7452" w:type="dxa"/>
            <w:tcMar>
              <w:top w:w="28" w:type="dxa"/>
              <w:left w:w="0" w:type="dxa"/>
              <w:bottom w:w="28" w:type="dxa"/>
              <w:right w:w="0" w:type="dxa"/>
            </w:tcMar>
          </w:tcPr>
          <w:p w14:paraId="02C5BC82" w14:textId="37BF0E6B" w:rsidR="0092588B" w:rsidRPr="006115D3" w:rsidRDefault="0092588B" w:rsidP="000F15F1">
            <w:pPr>
              <w:pStyle w:val="Zkratky2"/>
            </w:pPr>
            <w:r w:rsidRPr="0092588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2C372FAC" w:rsidR="0092588B" w:rsidRPr="00AD0C7B" w:rsidRDefault="0092588B" w:rsidP="00AD0C7B">
            <w:pPr>
              <w:pStyle w:val="Zkratky1"/>
            </w:pPr>
            <w:r>
              <w:t>ŽP</w:t>
            </w:r>
          </w:p>
        </w:tc>
        <w:tc>
          <w:tcPr>
            <w:tcW w:w="7452" w:type="dxa"/>
            <w:tcMar>
              <w:top w:w="28" w:type="dxa"/>
              <w:left w:w="0" w:type="dxa"/>
              <w:bottom w:w="28" w:type="dxa"/>
              <w:right w:w="0" w:type="dxa"/>
            </w:tcMar>
          </w:tcPr>
          <w:p w14:paraId="1DB940FA" w14:textId="302C25D1" w:rsidR="0092588B" w:rsidRPr="006115D3" w:rsidRDefault="0092588B" w:rsidP="000F15F1">
            <w:pPr>
              <w:pStyle w:val="Zkratky2"/>
            </w:pPr>
            <w:r>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4" w:name="_Toc157502550"/>
      <w:r w:rsidRPr="00F92E3A">
        <w:lastRenderedPageBreak/>
        <w:t>Pojmy a definice</w:t>
      </w:r>
      <w:bookmarkEnd w:id="4"/>
    </w:p>
    <w:p w14:paraId="72D9EE80" w14:textId="3E06364E"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5" w:name="_Hlk155339829"/>
      <w:r w:rsidRPr="00BB77E1">
        <w:rPr>
          <w:sz w:val="18"/>
          <w:szCs w:val="18"/>
        </w:rPr>
        <w:t xml:space="preserve">dle stavebního zákona a prováděcími právními předpisy pro </w:t>
      </w:r>
      <w:bookmarkEnd w:id="5"/>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6" w:name="_Toc6410429"/>
      <w:bookmarkStart w:id="7" w:name="_Toc157502551"/>
      <w:bookmarkStart w:id="8" w:name="_Toc389559699"/>
      <w:bookmarkStart w:id="9" w:name="_Toc397429847"/>
      <w:bookmarkStart w:id="10" w:name="_Ref433028040"/>
      <w:bookmarkStart w:id="11" w:name="_Toc1048197"/>
      <w:bookmarkStart w:id="12" w:name="_Toc13731855"/>
      <w:r w:rsidRPr="00782CE4">
        <w:lastRenderedPageBreak/>
        <w:t>SPECIFIKACE</w:t>
      </w:r>
      <w:r>
        <w:t xml:space="preserve"> PŘEDMĚTU DÍLA</w:t>
      </w:r>
      <w:bookmarkEnd w:id="6"/>
      <w:bookmarkEnd w:id="7"/>
    </w:p>
    <w:p w14:paraId="05AE8C5C" w14:textId="77777777" w:rsidR="00DF7BAA" w:rsidRDefault="00DF7BAA" w:rsidP="00DF7BAA">
      <w:pPr>
        <w:pStyle w:val="Nadpis2-2"/>
      </w:pPr>
      <w:bookmarkStart w:id="13" w:name="_Toc6410430"/>
      <w:bookmarkStart w:id="14" w:name="_Toc157502552"/>
      <w:r>
        <w:t>Účel a rozsah předmětu Díla</w:t>
      </w:r>
      <w:bookmarkEnd w:id="13"/>
      <w:bookmarkEnd w:id="14"/>
    </w:p>
    <w:p w14:paraId="549925AF" w14:textId="3BCF8C04" w:rsidR="00914807" w:rsidRPr="00C5483F" w:rsidRDefault="00914807" w:rsidP="00914807">
      <w:pPr>
        <w:pStyle w:val="Text2-1"/>
      </w:pPr>
      <w:r w:rsidRPr="00C5483F">
        <w:t>Předmětem díla je zhotovení stavby</w:t>
      </w:r>
      <w:r>
        <w:t xml:space="preserve"> -</w:t>
      </w:r>
      <w:r w:rsidR="00482A8D">
        <w:t xml:space="preserve"> </w:t>
      </w:r>
      <w:r>
        <w:t xml:space="preserve">provedení stavebních prací podnázvem </w:t>
      </w:r>
      <w:r w:rsidRPr="00C5483F">
        <w:t>„</w:t>
      </w:r>
      <w:r w:rsidR="00E07F41">
        <w:t>Údržba, opravy a odstraňování závad u SSZT 202</w:t>
      </w:r>
      <w:r w:rsidR="001A3B47">
        <w:t>1</w:t>
      </w:r>
      <w:r w:rsidR="00E07F41">
        <w:t>-202</w:t>
      </w:r>
      <w:r w:rsidR="001A3B47">
        <w:t>5</w:t>
      </w:r>
      <w:r w:rsidR="00E07F41">
        <w:t xml:space="preserve"> </w:t>
      </w:r>
      <w:r w:rsidR="001A3B47">
        <w:t xml:space="preserve">- </w:t>
      </w:r>
      <w:r w:rsidR="00E07F41">
        <w:t>Oprava IP techn</w:t>
      </w:r>
      <w:r w:rsidRPr="00482A8D">
        <w:t>o</w:t>
      </w:r>
      <w:r w:rsidR="00E07F41">
        <w:t>lo</w:t>
      </w:r>
      <w:r w:rsidRPr="00482A8D">
        <w:t>gií v obvodu OŘ Brno 2024-2028“ jejímž cílem je zajištění</w:t>
      </w:r>
      <w:r w:rsidRPr="00C5483F">
        <w:t xml:space="preserve"> provozuschopnosti</w:t>
      </w:r>
      <w:r>
        <w:t xml:space="preserve"> stavu železniční dopravní infrastruktury,</w:t>
      </w:r>
      <w:r w:rsidRPr="00C5483F">
        <w:t xml:space="preserve"> sdělovacího</w:t>
      </w:r>
      <w:r>
        <w:t xml:space="preserve"> </w:t>
      </w:r>
      <w:r w:rsidR="008F6BCC">
        <w:t xml:space="preserve">a zebezpečovacího </w:t>
      </w:r>
      <w:r w:rsidRPr="00C5483F">
        <w:t>za</w:t>
      </w:r>
      <w:r>
        <w:t>řízení, a to zejména IP</w:t>
      </w:r>
      <w:r w:rsidRPr="00C5483F">
        <w:t xml:space="preserve"> systémů v obvodu SSZT Brno a SSZT Jihlava.</w:t>
      </w:r>
    </w:p>
    <w:p w14:paraId="29AAB0CD" w14:textId="02A4A358" w:rsidR="00E70AB8" w:rsidRPr="00837668" w:rsidRDefault="00A16611" w:rsidP="00F52698">
      <w:pPr>
        <w:pStyle w:val="Text2-1"/>
        <w:rPr>
          <w:b/>
          <w:sz w:val="20"/>
        </w:rPr>
      </w:pPr>
      <w:r w:rsidRPr="00A16611">
        <w:t>R</w:t>
      </w:r>
      <w:r w:rsidRPr="00F52698">
        <w:rPr>
          <w:i/>
        </w:rPr>
        <w:t>ozsa</w:t>
      </w:r>
      <w:r w:rsidRPr="00A16611">
        <w:t xml:space="preserve">h Díla </w:t>
      </w:r>
      <w:r w:rsidRPr="00482A8D">
        <w:t>„</w:t>
      </w:r>
      <w:r w:rsidR="00767B45">
        <w:t>Údržba, opravy a odstraňování závad u SSZ</w:t>
      </w:r>
      <w:r w:rsidR="001A3B47">
        <w:t>T</w:t>
      </w:r>
      <w:r w:rsidR="00767B45">
        <w:t xml:space="preserve"> 202</w:t>
      </w:r>
      <w:r w:rsidR="001A3B47">
        <w:t>1</w:t>
      </w:r>
      <w:r w:rsidR="00767B45">
        <w:t>-202</w:t>
      </w:r>
      <w:r w:rsidR="001A3B47">
        <w:t>5 -</w:t>
      </w:r>
      <w:r w:rsidR="00767B45">
        <w:t xml:space="preserve"> Oprava IP techn</w:t>
      </w:r>
      <w:r w:rsidR="00767B45" w:rsidRPr="00482A8D">
        <w:t>o</w:t>
      </w:r>
      <w:r w:rsidR="00767B45">
        <w:t>lo</w:t>
      </w:r>
      <w:r w:rsidR="00767B45" w:rsidRPr="00482A8D">
        <w:t>gií v</w:t>
      </w:r>
      <w:r w:rsidR="00767B45">
        <w:t> </w:t>
      </w:r>
      <w:r w:rsidR="00767B45" w:rsidRPr="00482A8D">
        <w:t>obvodu</w:t>
      </w:r>
      <w:r w:rsidR="00767B45">
        <w:t xml:space="preserve"> OŘ Brno 2024-2028</w:t>
      </w:r>
      <w:r w:rsidRPr="00482A8D">
        <w:t>“</w:t>
      </w:r>
      <w:r w:rsidRPr="00A16611">
        <w:t xml:space="preserve"> </w:t>
      </w:r>
      <w:r w:rsidR="00BE27A3" w:rsidRPr="00883327">
        <w:t xml:space="preserve">z hlediska věcného rozsahu a požadovaného množství (předpoklad) </w:t>
      </w:r>
      <w:r w:rsidR="00883327" w:rsidRPr="00883327">
        <w:t xml:space="preserve">je </w:t>
      </w:r>
      <w:r w:rsidR="00BE27A3" w:rsidRPr="00883327">
        <w:t xml:space="preserve">uveden ve Specifikaci předmětu dílčích smluv, formuláři pro cenovou nabídku (Příloha č. 1 Zadávací dokumentace) Přesný rozsah Díla bude stanoven až na základě dílčích smluv – objednávek (dále jen „Objednávky“) zadávaných v souladu s rámcovou dohodou.  </w:t>
      </w:r>
    </w:p>
    <w:p w14:paraId="79B5C973" w14:textId="77777777" w:rsidR="00DF7BAA" w:rsidRDefault="00DF7BAA" w:rsidP="00DF7BAA">
      <w:pPr>
        <w:pStyle w:val="Nadpis2-2"/>
      </w:pPr>
      <w:bookmarkStart w:id="15" w:name="_Toc6410431"/>
      <w:bookmarkStart w:id="16" w:name="_Toc157502553"/>
      <w:r>
        <w:t>Umístění stavby</w:t>
      </w:r>
      <w:bookmarkEnd w:id="15"/>
      <w:bookmarkEnd w:id="16"/>
    </w:p>
    <w:p w14:paraId="1E3D6B03" w14:textId="0D8784C6" w:rsidR="00883327" w:rsidRDefault="0052524D" w:rsidP="00883327">
      <w:pPr>
        <w:pStyle w:val="Text2-1"/>
      </w:pPr>
      <w:r w:rsidRPr="00883327">
        <w:t>Stavební práce budou probíhat v</w:t>
      </w:r>
      <w:r w:rsidR="00AC316E">
        <w:t> </w:t>
      </w:r>
      <w:r w:rsidRPr="00482A8D">
        <w:t>obvodu</w:t>
      </w:r>
      <w:r w:rsidR="00AC316E" w:rsidRPr="00482A8D">
        <w:t xml:space="preserve"> </w:t>
      </w:r>
      <w:r w:rsidRPr="00482A8D">
        <w:t xml:space="preserve">Oblastního ředitelství </w:t>
      </w:r>
      <w:r w:rsidR="00E636E7" w:rsidRPr="00482A8D">
        <w:t>Brno</w:t>
      </w:r>
      <w:r w:rsidR="00E636E7" w:rsidRPr="00E636E7">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77D2F84A" w14:textId="1A694D72" w:rsidR="009A124C" w:rsidRDefault="009A124C" w:rsidP="00E636E7">
      <w:pPr>
        <w:pStyle w:val="ZTPinfo-text-odr"/>
        <w:numPr>
          <w:ilvl w:val="0"/>
          <w:numId w:val="0"/>
        </w:numPr>
        <w:ind w:left="1495"/>
      </w:pPr>
    </w:p>
    <w:p w14:paraId="481509A7" w14:textId="77777777" w:rsidR="00DF7BAA" w:rsidRDefault="00DF7BAA" w:rsidP="00DF7BAA">
      <w:pPr>
        <w:pStyle w:val="Nadpis2-1"/>
      </w:pPr>
      <w:bookmarkStart w:id="17" w:name="_Toc6410432"/>
      <w:bookmarkStart w:id="18" w:name="_Toc157502554"/>
      <w:r>
        <w:t>PŘEHLED VÝCHOZÍCH PODKLADŮ</w:t>
      </w:r>
      <w:bookmarkEnd w:id="17"/>
      <w:bookmarkEnd w:id="18"/>
    </w:p>
    <w:p w14:paraId="6A2039BC" w14:textId="77777777" w:rsidR="00DF7BAA" w:rsidRDefault="00DF7BAA" w:rsidP="00DF7BAA">
      <w:pPr>
        <w:pStyle w:val="Nadpis2-2"/>
      </w:pPr>
      <w:bookmarkStart w:id="19" w:name="_Toc6410433"/>
      <w:bookmarkStart w:id="20" w:name="_Toc157502555"/>
      <w:r>
        <w:t>Projektová dokumentace</w:t>
      </w:r>
      <w:bookmarkEnd w:id="19"/>
      <w:bookmarkEnd w:id="20"/>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1" w:name="_Hlk144282388"/>
      <w:r>
        <w:t xml:space="preserve">při zadávání dílčích veřejných zakázek. </w:t>
      </w:r>
      <w:bookmarkEnd w:id="21"/>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2" w:name="_Toc6410434"/>
      <w:bookmarkStart w:id="23" w:name="_Toc157502556"/>
      <w:r>
        <w:t>Související dokumentace</w:t>
      </w:r>
      <w:bookmarkEnd w:id="22"/>
      <w:bookmarkEnd w:id="23"/>
    </w:p>
    <w:p w14:paraId="1184BDC2" w14:textId="1599CF2D"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F27E273" w14:textId="2E58D223" w:rsidR="001D35FE" w:rsidRPr="008975AC" w:rsidRDefault="001D35FE">
      <w:pPr>
        <w:pStyle w:val="Text2-1"/>
        <w:numPr>
          <w:ilvl w:val="0"/>
          <w:numId w:val="0"/>
        </w:numPr>
      </w:pPr>
      <w:bookmarkStart w:id="24" w:name="_Hlk121215475"/>
    </w:p>
    <w:p w14:paraId="68275920" w14:textId="77777777" w:rsidR="00DF7BAA" w:rsidRDefault="00DF7BAA" w:rsidP="00DF7BAA">
      <w:pPr>
        <w:pStyle w:val="Nadpis2-1"/>
      </w:pPr>
      <w:bookmarkStart w:id="25" w:name="_Toc6410435"/>
      <w:bookmarkStart w:id="26" w:name="_Toc157502557"/>
      <w:bookmarkEnd w:id="24"/>
      <w:r>
        <w:t>KOORDINACE S JINÝMI STAVBAMI</w:t>
      </w:r>
      <w:bookmarkEnd w:id="25"/>
      <w:bookmarkEnd w:id="26"/>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4B0745" w:rsidRDefault="00B06B0C" w:rsidP="00DF7BAA">
      <w:pPr>
        <w:pStyle w:val="Text2-1"/>
      </w:pPr>
      <w:r w:rsidRPr="004B0745">
        <w:t xml:space="preserve">V případě požadavku na </w:t>
      </w:r>
      <w:r w:rsidR="00D47C7F" w:rsidRPr="004B0745">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4B0745">
        <w:t>e</w:t>
      </w:r>
      <w:r w:rsidR="00D47C7F" w:rsidRPr="004B0745">
        <w:t xml:space="preserve">ré v době jejího uzavření Objednatel nevěděl ani ji nemohl předpokládat. </w:t>
      </w:r>
    </w:p>
    <w:p w14:paraId="32E3FFCA" w14:textId="77777777" w:rsidR="00DF7BAA" w:rsidRDefault="0025048A" w:rsidP="00DF7BAA">
      <w:pPr>
        <w:pStyle w:val="Nadpis2-1"/>
      </w:pPr>
      <w:bookmarkStart w:id="27" w:name="_Toc6410436"/>
      <w:bookmarkStart w:id="28" w:name="_Toc157502558"/>
      <w:r>
        <w:lastRenderedPageBreak/>
        <w:t xml:space="preserve">Zvláštní </w:t>
      </w:r>
      <w:r w:rsidR="00DF7BAA" w:rsidRPr="00EC2E51">
        <w:t>TECHNICKÉ</w:t>
      </w:r>
      <w:r w:rsidR="00DF7BAA">
        <w:t xml:space="preserve"> </w:t>
      </w:r>
      <w:r>
        <w:t>podmímky a požadavky na</w:t>
      </w:r>
      <w:r w:rsidR="00DF7BAA">
        <w:t xml:space="preserve"> PROVEDENÍ DÍLA</w:t>
      </w:r>
      <w:bookmarkEnd w:id="27"/>
      <w:bookmarkEnd w:id="28"/>
    </w:p>
    <w:p w14:paraId="6FD8A9DE" w14:textId="77777777" w:rsidR="00DF7BAA" w:rsidRDefault="00DF7BAA" w:rsidP="00DF7BAA">
      <w:pPr>
        <w:pStyle w:val="Nadpis2-2"/>
      </w:pPr>
      <w:bookmarkStart w:id="29" w:name="_Toc6410437"/>
      <w:bookmarkStart w:id="30" w:name="_Toc157502559"/>
      <w:r>
        <w:t>Všeobecně</w:t>
      </w:r>
      <w:bookmarkEnd w:id="29"/>
      <w:bookmarkEnd w:id="30"/>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1" w:name="_Hlk115084506"/>
      <w:r w:rsidRPr="003B0494">
        <w:t>nejméně 5 pracovních dnů před termínem</w:t>
      </w:r>
      <w:bookmarkEnd w:id="31"/>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2" w:name="_Hlk115950514"/>
      <w:r w:rsidRPr="003B0494">
        <w:t xml:space="preserve">1.7.3.2 TKP, odst. 7 </w:t>
      </w:r>
      <w:bookmarkEnd w:id="32"/>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3" w:name="_Hlk115329733"/>
      <w:bookmarkStart w:id="34" w:name="_Hlk115427294"/>
      <w:r w:rsidRPr="00EB6387">
        <w:t>…“</w:t>
      </w:r>
      <w:bookmarkEnd w:id="33"/>
      <w:r w:rsidRPr="00EB6387">
        <w:t>.</w:t>
      </w:r>
      <w:bookmarkEnd w:id="34"/>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5" w:name="_Hlk115877962"/>
      <w:r w:rsidRPr="00F832AA">
        <w:t>„…</w:t>
      </w:r>
      <w:bookmarkEnd w:id="35"/>
      <w:r w:rsidRPr="00F832AA">
        <w:t xml:space="preserve"> tj. zpravidla Stavební správa SŽ</w:t>
      </w:r>
      <w:bookmarkStart w:id="36" w:name="_Hlk115334079"/>
      <w:r w:rsidRPr="00F832AA">
        <w:t>…“.</w:t>
      </w:r>
      <w:bookmarkEnd w:id="36"/>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7" w:name="_Hlk115953274"/>
      <w:r w:rsidRPr="002E5B84">
        <w:t xml:space="preserve">1.9.5.1 TKP, odst. 1, </w:t>
      </w:r>
      <w:bookmarkEnd w:id="37"/>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7777777" w:rsidR="00DF7856" w:rsidRPr="004B0745" w:rsidRDefault="00DF7856" w:rsidP="00DF7856">
      <w:pPr>
        <w:pStyle w:val="Text2-2"/>
      </w:pPr>
      <w:bookmarkStart w:id="38" w:name="_Ref137828191"/>
      <w:r w:rsidRPr="004B0745">
        <w:t>Čl. 1.11.5.1 TKP, odst. 3 se mění takto:</w:t>
      </w:r>
      <w:bookmarkEnd w:id="38"/>
    </w:p>
    <w:p w14:paraId="75E57AD6" w14:textId="097F9071" w:rsidR="00DF7856" w:rsidRPr="004B0745" w:rsidRDefault="00DF7856" w:rsidP="004C1240">
      <w:pPr>
        <w:pStyle w:val="Text2-2"/>
        <w:numPr>
          <w:ilvl w:val="0"/>
          <w:numId w:val="0"/>
        </w:numPr>
        <w:ind w:left="1701"/>
      </w:pPr>
      <w:r w:rsidRPr="004B0745">
        <w:t xml:space="preserve">Předání Dokumentace skutečného provedení stavby týkající se díla Zhotovitelem Objednateli proběhne </w:t>
      </w:r>
      <w:r w:rsidRPr="004B0745">
        <w:rPr>
          <w:b/>
        </w:rPr>
        <w:t>v listinné podobě ve třech vyhotoveních</w:t>
      </w:r>
      <w:r w:rsidRPr="004B0745">
        <w:t xml:space="preserve"> pro technickou část do 2 měsíců, pro souborné zpracování geodetické části do 2 měsíců a kompletní </w:t>
      </w:r>
      <w:r w:rsidRPr="004B0745">
        <w:rPr>
          <w:b/>
        </w:rPr>
        <w:t xml:space="preserve">dokumentace v elektronické podobě v rozsahu dle </w:t>
      </w:r>
      <w:proofErr w:type="gramStart"/>
      <w:r w:rsidRPr="004B0745">
        <w:rPr>
          <w:b/>
        </w:rPr>
        <w:t>čl.</w:t>
      </w:r>
      <w:r w:rsidR="00C3744A" w:rsidRPr="004B0745">
        <w:rPr>
          <w:b/>
        </w:rPr>
        <w:t xml:space="preserve"> </w:t>
      </w:r>
      <w:r w:rsidR="00C3744A" w:rsidRPr="004B0745">
        <w:rPr>
          <w:b/>
        </w:rPr>
        <w:fldChar w:fldCharType="begin"/>
      </w:r>
      <w:r w:rsidR="00C3744A" w:rsidRPr="004B0745">
        <w:rPr>
          <w:b/>
        </w:rPr>
        <w:instrText xml:space="preserve"> REF _Ref137824493 \r \h </w:instrText>
      </w:r>
      <w:r w:rsidR="00541266" w:rsidRPr="004B0745">
        <w:rPr>
          <w:b/>
        </w:rPr>
        <w:instrText xml:space="preserve"> \* MERGEFORMAT </w:instrText>
      </w:r>
      <w:r w:rsidR="00C3744A" w:rsidRPr="004B0745">
        <w:rPr>
          <w:b/>
        </w:rPr>
      </w:r>
      <w:r w:rsidR="00C3744A" w:rsidRPr="004B0745">
        <w:rPr>
          <w:b/>
        </w:rPr>
        <w:fldChar w:fldCharType="separate"/>
      </w:r>
      <w:r w:rsidR="00FA1C50" w:rsidRPr="004B0745">
        <w:rPr>
          <w:b/>
        </w:rPr>
        <w:t>4.1.2.27</w:t>
      </w:r>
      <w:proofErr w:type="gramEnd"/>
      <w:r w:rsidR="00C3744A" w:rsidRPr="004B0745">
        <w:rPr>
          <w:b/>
        </w:rPr>
        <w:fldChar w:fldCharType="end"/>
      </w:r>
      <w:r w:rsidR="00C3744A" w:rsidRPr="004B0745">
        <w:rPr>
          <w:b/>
        </w:rPr>
        <w:t xml:space="preserve"> </w:t>
      </w:r>
      <w:r w:rsidRPr="004B0745">
        <w:rPr>
          <w:b/>
        </w:rPr>
        <w:t>těchto ZTP</w:t>
      </w:r>
      <w:r w:rsidRPr="004B0745">
        <w:t xml:space="preserve"> do 3 měsíců ode dne, kdy byl </w:t>
      </w:r>
      <w:r w:rsidR="007C08B2" w:rsidRPr="004B0745">
        <w:t xml:space="preserve">proveden </w:t>
      </w:r>
      <w:r w:rsidRPr="004B0745">
        <w:t>poslední Zápis o předání a převzetí díla</w:t>
      </w:r>
      <w:r w:rsidR="007C08B2" w:rsidRPr="004B0745">
        <w:t>.</w:t>
      </w:r>
    </w:p>
    <w:p w14:paraId="2A6C8E15" w14:textId="3FDA7929" w:rsidR="004C1240" w:rsidRPr="004C1240" w:rsidRDefault="004C1240" w:rsidP="004C1240">
      <w:pPr>
        <w:pStyle w:val="Text2-2"/>
      </w:pPr>
      <w:r>
        <w:t xml:space="preserve">Čl. 1.11.5.1 TKP, </w:t>
      </w:r>
      <w:r w:rsidR="00C3744A">
        <w:t>se nepoužijí odstavce 4 a 5.</w:t>
      </w:r>
    </w:p>
    <w:p w14:paraId="744A9FA1" w14:textId="77777777" w:rsidR="00E05363" w:rsidRPr="00E05363" w:rsidRDefault="00E05363" w:rsidP="00E05363">
      <w:pPr>
        <w:pStyle w:val="Text2-2"/>
      </w:pPr>
      <w:bookmarkStart w:id="39" w:name="_Ref137828246"/>
      <w:r w:rsidRPr="00E05363">
        <w:t>V čl. 1.11.5.1 TKP, odst. 7 se ruší text: „…*.XML (datový předpis XDC)“.</w:t>
      </w:r>
      <w:bookmarkEnd w:id="39"/>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E1B2EB2" w:rsidR="00735F5B" w:rsidRPr="00482A8D" w:rsidRDefault="00735F5B" w:rsidP="00837668">
      <w:pPr>
        <w:pStyle w:val="Text2-2"/>
        <w:numPr>
          <w:ilvl w:val="3"/>
          <w:numId w:val="21"/>
        </w:numPr>
        <w:tabs>
          <w:tab w:val="clear" w:pos="1701"/>
          <w:tab w:val="num" w:pos="5076"/>
        </w:tabs>
        <w:ind w:hanging="992"/>
        <w:rPr>
          <w:rFonts w:asciiTheme="minorHAnsi" w:hAnsiTheme="minorHAnsi"/>
        </w:rPr>
      </w:pPr>
      <w:r w:rsidRPr="00482A8D">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482A8D">
        <w:t xml:space="preserve"> odkladu</w:t>
      </w:r>
      <w:r w:rsidRPr="00482A8D">
        <w:t xml:space="preserve"> </w:t>
      </w:r>
      <w:r w:rsidR="005B198D" w:rsidRPr="00482A8D">
        <w:rPr>
          <w:rFonts w:asciiTheme="minorHAnsi" w:hAnsiTheme="minorHAnsi"/>
        </w:rPr>
        <w:t>v souladu s čl.  2.6 Rámcové dohody a </w:t>
      </w:r>
      <w:proofErr w:type="gramStart"/>
      <w:r w:rsidR="005B198D" w:rsidRPr="00482A8D">
        <w:rPr>
          <w:rFonts w:asciiTheme="minorHAnsi" w:hAnsiTheme="minorHAnsi"/>
        </w:rPr>
        <w:t xml:space="preserve">čl. </w:t>
      </w:r>
      <w:r w:rsidR="00D27A60" w:rsidRPr="00482A8D">
        <w:rPr>
          <w:rFonts w:asciiTheme="minorHAnsi" w:hAnsiTheme="minorHAnsi"/>
        </w:rPr>
        <w:fldChar w:fldCharType="begin"/>
      </w:r>
      <w:r w:rsidR="00D27A60" w:rsidRPr="00482A8D">
        <w:rPr>
          <w:rFonts w:asciiTheme="minorHAnsi" w:hAnsiTheme="minorHAnsi"/>
        </w:rPr>
        <w:instrText xml:space="preserve"> REF _Ref143240729 \r \h  \* MERGEFORMAT </w:instrText>
      </w:r>
      <w:r w:rsidR="00D27A60" w:rsidRPr="00482A8D">
        <w:rPr>
          <w:rFonts w:asciiTheme="minorHAnsi" w:hAnsiTheme="minorHAnsi"/>
        </w:rPr>
      </w:r>
      <w:r w:rsidR="00D27A60" w:rsidRPr="00482A8D">
        <w:rPr>
          <w:rFonts w:asciiTheme="minorHAnsi" w:hAnsiTheme="minorHAnsi"/>
        </w:rPr>
        <w:fldChar w:fldCharType="separate"/>
      </w:r>
      <w:r w:rsidR="00FA1C50" w:rsidRPr="00482A8D">
        <w:rPr>
          <w:rFonts w:asciiTheme="minorHAnsi" w:hAnsiTheme="minorHAnsi"/>
        </w:rPr>
        <w:t>5.1.3</w:t>
      </w:r>
      <w:proofErr w:type="gramEnd"/>
      <w:r w:rsidR="00D27A60" w:rsidRPr="00482A8D">
        <w:rPr>
          <w:rFonts w:asciiTheme="minorHAnsi" w:hAnsiTheme="minorHAnsi"/>
        </w:rPr>
        <w:fldChar w:fldCharType="end"/>
      </w:r>
      <w:r w:rsidR="00D27A60" w:rsidRPr="00482A8D">
        <w:rPr>
          <w:rFonts w:asciiTheme="minorHAnsi" w:hAnsiTheme="minorHAnsi"/>
        </w:rPr>
        <w:t xml:space="preserve"> </w:t>
      </w:r>
      <w:r w:rsidR="005B198D" w:rsidRPr="00482A8D">
        <w:rPr>
          <w:rFonts w:asciiTheme="minorHAnsi" w:hAnsiTheme="minorHAnsi"/>
        </w:rPr>
        <w:t>těchto ZTP.</w:t>
      </w:r>
    </w:p>
    <w:p w14:paraId="6D32A112" w14:textId="3D69DA06" w:rsidR="00735F5B" w:rsidRPr="00482A8D" w:rsidRDefault="00735F5B" w:rsidP="00735F5B">
      <w:pPr>
        <w:pStyle w:val="Text2-2"/>
      </w:pPr>
      <w:r w:rsidRPr="00482A8D">
        <w:lastRenderedPageBreak/>
        <w:t>Vzhledem k charakteru liniových staveb je Objednatel oprávněn předávat Zhotoviteli Staveniště (včetně ploch a objektů pro ZS předjednaných v</w:t>
      </w:r>
      <w:r w:rsidR="002617D0" w:rsidRPr="00482A8D">
        <w:t> </w:t>
      </w:r>
      <w:r w:rsidRPr="00482A8D">
        <w:t>Projektové dokumentaci) po úsecích v samostatných lokalitách v časově oddělených etapách, avšak vždy tak, aby mohl Zhotovitel zahájit provádění příslušné Části Díla.</w:t>
      </w:r>
    </w:p>
    <w:p w14:paraId="4A5A2314" w14:textId="56079D0B" w:rsidR="00735F5B" w:rsidRPr="00482A8D" w:rsidRDefault="00735F5B" w:rsidP="00735F5B">
      <w:pPr>
        <w:pStyle w:val="Text2-2"/>
      </w:pPr>
      <w:r w:rsidRPr="00482A8D">
        <w:t xml:space="preserve">V případě, že TDS při provádění Díla zjistí, že práce na Díle nebo jeho části provádí </w:t>
      </w:r>
      <w:proofErr w:type="spellStart"/>
      <w:r w:rsidRPr="00482A8D">
        <w:t>Podzhotovitel</w:t>
      </w:r>
      <w:proofErr w:type="spellEnd"/>
      <w:r w:rsidRPr="00482A8D">
        <w:t xml:space="preserve">, který nebyl pověřen jejich provedením v souladu se </w:t>
      </w:r>
      <w:r w:rsidR="002B28E5" w:rsidRPr="00482A8D">
        <w:t>Smlouvou</w:t>
      </w:r>
      <w:r w:rsidRPr="00482A8D">
        <w:t xml:space="preserve">, má TDS právo nařídit přerušení prací na Díle nebo jeho části až do doby, kdy Zhotovitel takovéhoto </w:t>
      </w:r>
      <w:proofErr w:type="spellStart"/>
      <w:r w:rsidRPr="00482A8D">
        <w:t>Podzhotovitele</w:t>
      </w:r>
      <w:proofErr w:type="spellEnd"/>
      <w:r w:rsidRPr="00482A8D">
        <w:t xml:space="preserve"> z provádění prací na Díle odvolá a má právo vykázat nepověřeného </w:t>
      </w:r>
      <w:proofErr w:type="spellStart"/>
      <w:r w:rsidRPr="00482A8D">
        <w:t>Podzhotovitele</w:t>
      </w:r>
      <w:proofErr w:type="spellEnd"/>
      <w:r w:rsidRPr="00482A8D">
        <w:t xml:space="preserve"> ze Staveniště.</w:t>
      </w:r>
    </w:p>
    <w:p w14:paraId="41AB9453" w14:textId="2D02520E" w:rsidR="008F0628" w:rsidRPr="00482A8D" w:rsidRDefault="008F0628" w:rsidP="003A2E75">
      <w:pPr>
        <w:jc w:val="both"/>
        <w:rPr>
          <w:sz w:val="18"/>
          <w:szCs w:val="18"/>
        </w:rPr>
      </w:pPr>
    </w:p>
    <w:p w14:paraId="6E661C3A" w14:textId="77777777" w:rsidR="009358DC" w:rsidRPr="00482A8D" w:rsidRDefault="009358DC" w:rsidP="005220AF">
      <w:pPr>
        <w:pStyle w:val="Text2-2"/>
      </w:pPr>
      <w:r w:rsidRPr="00482A8D">
        <w:t>Zhotovitel je povinen zajistit veřejnoprávní projednání a vydání potřebných rozhodnutí, povolení, souhlasů a jiných opatření</w:t>
      </w:r>
      <w:r w:rsidR="00223CF2" w:rsidRPr="00482A8D">
        <w:t>, nad rámec rozhodnutí, povolení, souhlasů zajištěných Objednatelem.</w:t>
      </w:r>
      <w:r w:rsidRPr="00482A8D">
        <w:t xml:space="preserve"> Zejména se jedná o:</w:t>
      </w:r>
    </w:p>
    <w:p w14:paraId="5E55C25F" w14:textId="001842DD" w:rsidR="009358DC" w:rsidRPr="00482A8D" w:rsidRDefault="009358DC" w:rsidP="00F21EDB">
      <w:pPr>
        <w:pStyle w:val="Odstavecseseznamem"/>
        <w:numPr>
          <w:ilvl w:val="4"/>
          <w:numId w:val="14"/>
        </w:numPr>
        <w:jc w:val="both"/>
        <w:rPr>
          <w:sz w:val="18"/>
          <w:szCs w:val="18"/>
        </w:rPr>
      </w:pPr>
      <w:r w:rsidRPr="00482A8D">
        <w:rPr>
          <w:sz w:val="18"/>
          <w:szCs w:val="18"/>
        </w:rPr>
        <w:t xml:space="preserve">povolení </w:t>
      </w:r>
      <w:r w:rsidR="00E72ABF" w:rsidRPr="00482A8D">
        <w:rPr>
          <w:sz w:val="18"/>
          <w:szCs w:val="18"/>
        </w:rPr>
        <w:t xml:space="preserve">stavebního úřadu </w:t>
      </w:r>
      <w:r w:rsidRPr="00482A8D">
        <w:rPr>
          <w:sz w:val="18"/>
          <w:szCs w:val="18"/>
        </w:rPr>
        <w:t>na ZS včetně všech potřebných přípojek inženýrských sítí a odpadového hospodářství a zodpovídá za soulad ZS se ZD,</w:t>
      </w:r>
    </w:p>
    <w:p w14:paraId="1B0EA688" w14:textId="00C84E3B" w:rsidR="009358DC" w:rsidRPr="00482A8D" w:rsidRDefault="009358DC" w:rsidP="00F21EDB">
      <w:pPr>
        <w:pStyle w:val="Odstavecseseznamem"/>
        <w:numPr>
          <w:ilvl w:val="4"/>
          <w:numId w:val="14"/>
        </w:numPr>
        <w:jc w:val="both"/>
        <w:rPr>
          <w:sz w:val="18"/>
          <w:szCs w:val="18"/>
        </w:rPr>
      </w:pPr>
      <w:r w:rsidRPr="00482A8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482A8D">
        <w:rPr>
          <w:sz w:val="18"/>
          <w:szCs w:val="18"/>
        </w:rPr>
        <w:t> </w:t>
      </w:r>
      <w:r w:rsidRPr="00482A8D">
        <w:rPr>
          <w:sz w:val="18"/>
          <w:szCs w:val="18"/>
        </w:rPr>
        <w:t>13/1997 Sb.</w:t>
      </w:r>
      <w:r w:rsidR="00223CF2" w:rsidRPr="00482A8D">
        <w:rPr>
          <w:sz w:val="18"/>
          <w:szCs w:val="18"/>
        </w:rPr>
        <w:t xml:space="preserve"> (o pozemních komunikacích)</w:t>
      </w:r>
      <w:r w:rsidRPr="00482A8D">
        <w:rPr>
          <w:sz w:val="18"/>
          <w:szCs w:val="18"/>
        </w:rPr>
        <w:t>, jestliže se jejich potřeba objeví v</w:t>
      </w:r>
      <w:r w:rsidR="002617D0" w:rsidRPr="00482A8D">
        <w:rPr>
          <w:sz w:val="18"/>
          <w:szCs w:val="18"/>
        </w:rPr>
        <w:t> </w:t>
      </w:r>
      <w:r w:rsidRPr="00482A8D">
        <w:rPr>
          <w:sz w:val="18"/>
          <w:szCs w:val="18"/>
        </w:rPr>
        <w:t>souvislosti s realizací Díla,</w:t>
      </w:r>
    </w:p>
    <w:p w14:paraId="1C177817" w14:textId="1F6DD260" w:rsidR="009358DC" w:rsidRPr="00482A8D" w:rsidRDefault="009358DC" w:rsidP="00F21EDB">
      <w:pPr>
        <w:pStyle w:val="Odstavecseseznamem"/>
        <w:numPr>
          <w:ilvl w:val="4"/>
          <w:numId w:val="14"/>
        </w:numPr>
        <w:jc w:val="both"/>
        <w:rPr>
          <w:sz w:val="18"/>
          <w:szCs w:val="18"/>
        </w:rPr>
      </w:pPr>
      <w:r w:rsidRPr="00482A8D">
        <w:rPr>
          <w:sz w:val="18"/>
          <w:szCs w:val="18"/>
        </w:rPr>
        <w:t xml:space="preserve">ostatní veřejnoprávní projednání a vydání rozhodnutí, povolení, souhlasů a jiných opatření potřebných pro provádění Díla podle právních předpisů na úseku </w:t>
      </w:r>
      <w:r w:rsidR="00E72ABF" w:rsidRPr="00482A8D">
        <w:rPr>
          <w:sz w:val="18"/>
          <w:szCs w:val="18"/>
        </w:rPr>
        <w:t xml:space="preserve">obecné </w:t>
      </w:r>
      <w:r w:rsidRPr="00482A8D">
        <w:rPr>
          <w:sz w:val="18"/>
          <w:szCs w:val="18"/>
        </w:rPr>
        <w:t>ochrany životního prostředí</w:t>
      </w:r>
      <w:r w:rsidR="00E72ABF" w:rsidRPr="00482A8D">
        <w:rPr>
          <w:sz w:val="18"/>
          <w:szCs w:val="18"/>
        </w:rPr>
        <w:t>,</w:t>
      </w:r>
      <w:r w:rsidRPr="00482A8D">
        <w:rPr>
          <w:sz w:val="18"/>
          <w:szCs w:val="18"/>
        </w:rPr>
        <w:t xml:space="preserve"> ochrany přírody a krajiny</w:t>
      </w:r>
      <w:r w:rsidR="00E72ABF" w:rsidRPr="00482A8D">
        <w:rPr>
          <w:sz w:val="18"/>
          <w:szCs w:val="18"/>
        </w:rPr>
        <w:t xml:space="preserve"> a posuzování vlivu na životní prostředí</w:t>
      </w:r>
      <w:r w:rsidRPr="00482A8D">
        <w:rPr>
          <w:sz w:val="18"/>
          <w:szCs w:val="18"/>
        </w:rPr>
        <w:t>, předpisů na úseku ochrany veřejného zdraví, zákona o požární ochraně, zákona o vodách, zákona o vodovodech a kanalizacích, zákona o odpadech</w:t>
      </w:r>
      <w:r w:rsidR="00090EC3" w:rsidRPr="00482A8D">
        <w:rPr>
          <w:sz w:val="18"/>
          <w:szCs w:val="18"/>
        </w:rPr>
        <w:t xml:space="preserve"> a obalech</w:t>
      </w:r>
      <w:r w:rsidRPr="00482A8D">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482A8D" w:rsidRDefault="009358DC" w:rsidP="00F21EDB">
      <w:pPr>
        <w:pStyle w:val="Odstavecseseznamem"/>
        <w:numPr>
          <w:ilvl w:val="4"/>
          <w:numId w:val="14"/>
        </w:numPr>
        <w:jc w:val="both"/>
        <w:rPr>
          <w:sz w:val="18"/>
          <w:szCs w:val="18"/>
        </w:rPr>
      </w:pPr>
      <w:r w:rsidRPr="00482A8D">
        <w:rPr>
          <w:sz w:val="18"/>
          <w:szCs w:val="18"/>
        </w:rPr>
        <w:t xml:space="preserve">obnovení propadlých stanovisek a vyjádření pro zhotovení stavby, zejména vyjádření </w:t>
      </w:r>
      <w:r w:rsidR="00090EC3" w:rsidRPr="00482A8D">
        <w:rPr>
          <w:sz w:val="18"/>
          <w:szCs w:val="18"/>
        </w:rPr>
        <w:t xml:space="preserve">k </w:t>
      </w:r>
      <w:r w:rsidRPr="00482A8D">
        <w:rPr>
          <w:sz w:val="18"/>
          <w:szCs w:val="18"/>
        </w:rPr>
        <w:t>sítí</w:t>
      </w:r>
      <w:r w:rsidR="00090EC3" w:rsidRPr="00482A8D">
        <w:rPr>
          <w:sz w:val="18"/>
          <w:szCs w:val="18"/>
        </w:rPr>
        <w:t>m</w:t>
      </w:r>
      <w:r w:rsidRPr="00482A8D">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 xml:space="preserve">V rámci výkopových prací pro podzemní vedení sítí technické infrastruktury bude kladen zvýšený důraz na ruční výkopy. Strojní mechanizace se bude </w:t>
      </w:r>
      <w:r w:rsidRPr="0020474A">
        <w:lastRenderedPageBreak/>
        <w:t>moc</w:t>
      </w:r>
      <w:r w:rsidR="00F15CBA">
        <w:t>t</w:t>
      </w:r>
      <w:r w:rsidRPr="0020474A">
        <w:t xml:space="preserve">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71F622A3" w14:textId="118D3AC8" w:rsidR="00744694" w:rsidRPr="00482A8D" w:rsidRDefault="00090EC3" w:rsidP="00F21EDB">
      <w:pPr>
        <w:pStyle w:val="Text2-2"/>
      </w:pPr>
      <w:r w:rsidRPr="00482A8D">
        <w:t>na ŽP.</w:t>
      </w:r>
      <w:r w:rsidR="00744694" w:rsidRPr="00482A8D">
        <w:t>.</w:t>
      </w:r>
    </w:p>
    <w:p w14:paraId="0A9BBF8E" w14:textId="77777777" w:rsidR="00744694" w:rsidRPr="00482A8D" w:rsidRDefault="00744694" w:rsidP="00F21EDB">
      <w:pPr>
        <w:pStyle w:val="Text2-2"/>
      </w:pPr>
      <w:r w:rsidRPr="00482A8D">
        <w:t xml:space="preserve">Zhotovitel se zavazuje zajistit </w:t>
      </w:r>
      <w:r w:rsidRPr="00482A8D">
        <w:rPr>
          <w:b/>
        </w:rPr>
        <w:t>kompatibilitu nových vnitřních a vnějších částí zabezpečovacího zařízení</w:t>
      </w:r>
      <w:r w:rsidRPr="00482A8D">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 xml:space="preserve">RFID </w:t>
      </w:r>
      <w:proofErr w:type="spellStart"/>
      <w:r w:rsidRPr="00837668">
        <w:rPr>
          <w:b/>
          <w:bCs/>
        </w:rPr>
        <w:t>markery</w:t>
      </w:r>
      <w:proofErr w:type="spellEnd"/>
      <w:r w:rsidRPr="00837668">
        <w:t xml:space="preserve">. Mohou se používat pouze </w:t>
      </w:r>
      <w:proofErr w:type="spellStart"/>
      <w:r w:rsidRPr="00837668">
        <w:t>markery</w:t>
      </w:r>
      <w:proofErr w:type="spellEnd"/>
      <w:r w:rsidRPr="00837668">
        <w:t>, u kterých není nutné při ukládání dbát na jejich orientaci. V</w:t>
      </w:r>
      <w:r w:rsidR="00182C57">
        <w:t> </w:t>
      </w:r>
      <w:r w:rsidRPr="00837668">
        <w:t xml:space="preserve">rámci jednotného značení v sítích SŽ je nutné zachovat standardní barevné značení, které doporučují výrobci. Minimální požadavky na použití </w:t>
      </w:r>
      <w:proofErr w:type="spellStart"/>
      <w:r w:rsidRPr="00837668">
        <w:t>markerů</w:t>
      </w:r>
      <w:proofErr w:type="spellEnd"/>
      <w:r w:rsidRPr="00837668">
        <w:t xml:space="preserve">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 xml:space="preserve">červený </w:t>
      </w:r>
      <w:proofErr w:type="spellStart"/>
      <w:r w:rsidRPr="00837668">
        <w:rPr>
          <w:b/>
          <w:sz w:val="18"/>
          <w:szCs w:val="18"/>
        </w:rPr>
        <w:t>marker</w:t>
      </w:r>
      <w:proofErr w:type="spellEnd"/>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lastRenderedPageBreak/>
        <w:t>Rozvody</w:t>
      </w:r>
      <w:r w:rsidRPr="00837668">
        <w:rPr>
          <w:b/>
        </w:rPr>
        <w:t xml:space="preserve"> vody a jejich zařízení – modrý </w:t>
      </w:r>
      <w:proofErr w:type="spellStart"/>
      <w:r w:rsidRPr="00837668">
        <w:rPr>
          <w:b/>
        </w:rPr>
        <w:t>marker</w:t>
      </w:r>
      <w:proofErr w:type="spellEnd"/>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w:t>
      </w:r>
      <w:proofErr w:type="spellStart"/>
      <w:r w:rsidRPr="00837668">
        <w:rPr>
          <w:b/>
        </w:rPr>
        <w:t>marker</w:t>
      </w:r>
      <w:proofErr w:type="spellEnd"/>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 xml:space="preserve">Sdělovací zařízení a kabely – oranžový </w:t>
      </w:r>
      <w:proofErr w:type="spellStart"/>
      <w:r w:rsidRPr="00837668">
        <w:rPr>
          <w:b/>
        </w:rPr>
        <w:t>marker</w:t>
      </w:r>
      <w:proofErr w:type="spellEnd"/>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w:t>
      </w:r>
      <w:proofErr w:type="spellStart"/>
      <w:r w:rsidRPr="00837668">
        <w:t>markery</w:t>
      </w:r>
      <w:proofErr w:type="spellEnd"/>
      <w:r w:rsidRPr="00837668">
        <w:t xml:space="preserve"> v </w:t>
      </w:r>
      <w:proofErr w:type="spellStart"/>
      <w:r w:rsidRPr="00837668">
        <w:t>zapisovatelném</w:t>
      </w:r>
      <w:proofErr w:type="spellEnd"/>
      <w:r w:rsidRPr="00837668">
        <w:t xml:space="preserve">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 xml:space="preserve">Zabezpečovací zařízení – fialový </w:t>
      </w:r>
      <w:proofErr w:type="spellStart"/>
      <w:r w:rsidRPr="00837668">
        <w:rPr>
          <w:b/>
          <w:sz w:val="18"/>
          <w:szCs w:val="18"/>
        </w:rPr>
        <w:t>marker</w:t>
      </w:r>
      <w:proofErr w:type="spellEnd"/>
      <w:r w:rsidRPr="00837668">
        <w:rPr>
          <w:sz w:val="18"/>
          <w:szCs w:val="18"/>
        </w:rPr>
        <w:t xml:space="preserve"> [66,35 kHz] - trasy kabelů zabezpečovacích, včetně kabelů optických a HDPE – doporučené umístění </w:t>
      </w:r>
      <w:proofErr w:type="spellStart"/>
      <w:r w:rsidRPr="00837668">
        <w:rPr>
          <w:sz w:val="18"/>
          <w:szCs w:val="18"/>
        </w:rPr>
        <w:t>markeru</w:t>
      </w:r>
      <w:proofErr w:type="spellEnd"/>
      <w:r w:rsidRPr="00837668">
        <w:rPr>
          <w:sz w:val="18"/>
          <w:szCs w:val="18"/>
        </w:rPr>
        <w:t xml:space="preserve">  po cca 50 m a na lomové body; uložení kabelových metalických spojek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anomálie na kabelové trase (např. změny hloubky, odbočné body) – v případě požadavku správce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kabelové rezervy metalických, optických a 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uložení spojek optických a</w:t>
      </w:r>
      <w:r w:rsidR="00182C57">
        <w:rPr>
          <w:sz w:val="18"/>
          <w:szCs w:val="18"/>
        </w:rPr>
        <w:t> </w:t>
      </w:r>
      <w:r w:rsidRPr="00837668">
        <w:rPr>
          <w:sz w:val="18"/>
          <w:szCs w:val="18"/>
        </w:rPr>
        <w:t>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w:t>
      </w:r>
      <w:proofErr w:type="spellStart"/>
      <w:r w:rsidRPr="00837668">
        <w:rPr>
          <w:b/>
        </w:rPr>
        <w:t>marker</w:t>
      </w:r>
      <w:proofErr w:type="spellEnd"/>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 xml:space="preserve">U sdělovacích a zabezpečovacích kabelů OŘ se bude informace o </w:t>
      </w:r>
      <w:proofErr w:type="spellStart"/>
      <w:r w:rsidRPr="00837668">
        <w:t>markerech</w:t>
      </w:r>
      <w:proofErr w:type="spellEnd"/>
      <w:r w:rsidRPr="00837668">
        <w:t xml:space="preserve">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 xml:space="preserve">Informace o použití </w:t>
      </w:r>
      <w:proofErr w:type="spellStart"/>
      <w:r w:rsidRPr="00837668">
        <w:t>markerů</w:t>
      </w:r>
      <w:proofErr w:type="spellEnd"/>
      <w:r w:rsidRPr="00837668">
        <w:t xml:space="preserve"> bude zaznamenaná do DSPS.</w:t>
      </w:r>
    </w:p>
    <w:p w14:paraId="1C859E22" w14:textId="3AD58632" w:rsidR="00FD0503" w:rsidRPr="00837668" w:rsidRDefault="00FD0503" w:rsidP="000C3375">
      <w:pPr>
        <w:pStyle w:val="Text2-2"/>
      </w:pPr>
      <w:r w:rsidRPr="00837668">
        <w:t xml:space="preserve">Do digitální dokumentace se budou zaznamenávat </w:t>
      </w:r>
      <w:proofErr w:type="spellStart"/>
      <w:r w:rsidRPr="00837668">
        <w:t>markery</w:t>
      </w:r>
      <w:proofErr w:type="spellEnd"/>
      <w:r w:rsidRPr="00837668">
        <w:t xml:space="preserve"> ve tvaru kolečka s velkým písmenem M uprostřed ve všech 6 vrstvách odpovídajících kategoriím podzemních vedení. Značka bude tvarově stejná pro všech 6</w:t>
      </w:r>
      <w:r w:rsidR="00182C57">
        <w:t> </w:t>
      </w:r>
      <w:r w:rsidRPr="00837668">
        <w:t xml:space="preserve">vrstev, rozlišení kategorie bude pouze barvou, která bude odpovídat barvě </w:t>
      </w:r>
      <w:proofErr w:type="spellStart"/>
      <w:r w:rsidRPr="00837668">
        <w:t>markeru</w:t>
      </w:r>
      <w:proofErr w:type="spellEnd"/>
      <w:r w:rsidRPr="00837668">
        <w:t>.</w:t>
      </w:r>
    </w:p>
    <w:p w14:paraId="4DC2CC49" w14:textId="23CA7EE5" w:rsidR="007254C4" w:rsidRPr="0049228A" w:rsidRDefault="00111937" w:rsidP="007254C4">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7FAD6074" w:rsidR="00111937" w:rsidRDefault="00111937" w:rsidP="007254C4">
      <w:pPr>
        <w:pStyle w:val="Text2-1"/>
      </w:pPr>
      <w:r w:rsidRPr="0049228A">
        <w:lastRenderedPageBreak/>
        <w:t xml:space="preserve">Nedodržením jakýchkoliv z podmínek z výše uvedených odst. </w:t>
      </w:r>
      <w:r w:rsidRPr="00182C57">
        <w:rPr>
          <w:highlight w:val="green"/>
        </w:rPr>
        <w:t>4.1.</w:t>
      </w:r>
      <w:r w:rsidR="00596DEC" w:rsidRPr="00182C57">
        <w:rPr>
          <w:highlight w:val="green"/>
        </w:rPr>
        <w:t>5</w:t>
      </w:r>
      <w:r w:rsidRPr="00182C57">
        <w:rPr>
          <w:highlight w:val="green"/>
        </w:rPr>
        <w:t xml:space="preserve"> - 4.1.</w:t>
      </w:r>
      <w:r w:rsidR="00C43778">
        <w:rPr>
          <w:highlight w:val="green"/>
        </w:rPr>
        <w:t>6</w:t>
      </w:r>
      <w:r w:rsidRPr="0049228A">
        <w:t xml:space="preserve"> je porušením BOZP a Zhotovitel je povinen uhradit smluvní pokutu ve výši uvedené v čl.20.25 Obchodních podmínek</w:t>
      </w:r>
    </w:p>
    <w:p w14:paraId="16426AE8" w14:textId="35B4BAA4" w:rsidR="00DF7BAA" w:rsidRDefault="00DF7BAA" w:rsidP="00DF7BAA">
      <w:pPr>
        <w:pStyle w:val="Nadpis2-2"/>
      </w:pPr>
      <w:bookmarkStart w:id="40" w:name="_Toc157502560"/>
      <w:r>
        <w:t xml:space="preserve">Zeměměřická </w:t>
      </w:r>
      <w:r w:rsidRPr="0080577B">
        <w:t>činnost</w:t>
      </w:r>
      <w:r>
        <w:t xml:space="preserve"> zhotovitele</w:t>
      </w:r>
      <w:bookmarkEnd w:id="40"/>
    </w:p>
    <w:p w14:paraId="0D0C0FDD" w14:textId="2BE8F209"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Objednatele </w:t>
      </w:r>
      <w:r w:rsidR="00482A8D" w:rsidRPr="00C72F69">
        <w:t xml:space="preserve">Ing. Ivan Liška, tel.: 606 709 855, email: </w:t>
      </w:r>
      <w:hyperlink r:id="rId11" w:history="1">
        <w:r w:rsidR="00482A8D" w:rsidRPr="00C72F69">
          <w:rPr>
            <w:rStyle w:val="Hypertextovodkaz"/>
            <w:noProof w:val="0"/>
            <w:color w:val="auto"/>
          </w:rPr>
          <w:t>LiskaI@spravazeleznic.cz</w:t>
        </w:r>
      </w:hyperlink>
      <w:r w:rsidR="00482A8D" w:rsidRPr="00C72F69">
        <w:t xml:space="preserve"> o</w:t>
      </w:r>
      <w:r w:rsidR="00482A8D" w:rsidRPr="00157FB9">
        <w:rPr>
          <w:highlight w:val="green"/>
        </w:rPr>
        <w:t xml:space="preserve"> </w:t>
      </w:r>
      <w:r w:rsidRPr="00DC55C8">
        <w:t xml:space="preserve">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37ECD99B" w:rsidR="00DC55C8" w:rsidRPr="00084658" w:rsidRDefault="00DC55C8" w:rsidP="00DC55C8">
      <w:pPr>
        <w:pStyle w:val="Text2-1"/>
      </w:pPr>
      <w:r w:rsidRPr="00084658">
        <w:t xml:space="preserve">Geodetická dokumentace (geodetická část projektové dokumentace nebo geodetická část DSPS) bude odevzdána digitálně v otevřené i uzavřené verzi a bude ověřena </w:t>
      </w:r>
      <w:r w:rsidR="00F87B40" w:rsidRPr="00084658">
        <w:t>autorizovaným</w:t>
      </w:r>
      <w:r w:rsidRPr="00084658">
        <w:t xml:space="preserve"> zeměměřickým inženýrem Zhotovitele (dále jen „</w:t>
      </w:r>
      <w:r w:rsidR="00A65299" w:rsidRPr="00084658">
        <w:t>AZI</w:t>
      </w:r>
      <w:r w:rsidRPr="00084658">
        <w:t xml:space="preserve"> Zhotovitele“). V</w:t>
      </w:r>
      <w:r w:rsidR="00182C57" w:rsidRPr="00084658">
        <w:t> </w:t>
      </w:r>
      <w:r w:rsidRPr="00084658">
        <w:t xml:space="preserve">případě doplnění nebo opravy musí být editovaná dokumentace opětovně ověřena </w:t>
      </w:r>
      <w:r w:rsidR="00A65299" w:rsidRPr="00084658">
        <w:t>AZI</w:t>
      </w:r>
      <w:r w:rsidRPr="00084658">
        <w:t xml:space="preserve"> Zhotovitele.</w:t>
      </w:r>
    </w:p>
    <w:p w14:paraId="053071F0" w14:textId="5D56CEF5" w:rsidR="00DC55C8" w:rsidRPr="00084658" w:rsidRDefault="00DC55C8" w:rsidP="00DC55C8">
      <w:pPr>
        <w:pStyle w:val="Text2-1"/>
      </w:pPr>
      <w:bookmarkStart w:id="43" w:name="_Ref137827693"/>
      <w:r w:rsidRPr="00084658">
        <w:t xml:space="preserve">Zhotovitel si zajistí prostřednictvím </w:t>
      </w:r>
      <w:r w:rsidR="00A65299" w:rsidRPr="00084658">
        <w:t>AZI</w:t>
      </w:r>
      <w:r w:rsidRPr="00084658">
        <w:t xml:space="preserve"> Zhotovitele geodetické a mapové podklady u </w:t>
      </w:r>
      <w:r w:rsidR="00A65299" w:rsidRPr="00084658">
        <w:t>AZI</w:t>
      </w:r>
      <w:r w:rsidRPr="00084658">
        <w:t xml:space="preserve"> Objednatele: dokumentaci o bodech ŽBP, železniční mapové podklady (dále jen „ŽMP“) a projekt stávajícího stavu PPK. </w:t>
      </w:r>
      <w:r w:rsidR="00A65299" w:rsidRPr="00084658">
        <w:t>AZI</w:t>
      </w:r>
      <w:r w:rsidRPr="00084658">
        <w:t xml:space="preserve"> Objednatele zajistí koordinaci s jednotlivými správci SŽG - ŽBP, ŽMP, PPK, popř. se správcem železničního katastru nemovitostí (dále jen „ŽKN“).</w:t>
      </w:r>
      <w:bookmarkEnd w:id="43"/>
      <w:r w:rsidRPr="00084658">
        <w:t xml:space="preserve"> </w:t>
      </w:r>
    </w:p>
    <w:p w14:paraId="2E8FBF02" w14:textId="2E8FDCE2" w:rsidR="00DC55C8" w:rsidRPr="00084658" w:rsidRDefault="00DC55C8" w:rsidP="00DC55C8">
      <w:pPr>
        <w:pStyle w:val="Text2-1"/>
      </w:pPr>
      <w:r w:rsidRPr="00084658">
        <w:t>Dostupné podklady uvedené v </w:t>
      </w:r>
      <w:proofErr w:type="gramStart"/>
      <w:r w:rsidRPr="00084658">
        <w:t>čl.</w:t>
      </w:r>
      <w:r w:rsidR="0059281F" w:rsidRPr="00084658">
        <w:t xml:space="preserve"> </w:t>
      </w:r>
      <w:r w:rsidR="0059281F" w:rsidRPr="00084658">
        <w:fldChar w:fldCharType="begin"/>
      </w:r>
      <w:r w:rsidR="0059281F" w:rsidRPr="00084658">
        <w:instrText xml:space="preserve"> REF _Ref137827693 \r \h  \* MERGEFORMAT </w:instrText>
      </w:r>
      <w:r w:rsidR="0059281F" w:rsidRPr="00084658">
        <w:fldChar w:fldCharType="separate"/>
      </w:r>
      <w:r w:rsidR="00FA1C50" w:rsidRPr="00084658">
        <w:t>4.2.5</w:t>
      </w:r>
      <w:proofErr w:type="gramEnd"/>
      <w:r w:rsidR="0059281F" w:rsidRPr="00084658">
        <w:fldChar w:fldCharType="end"/>
      </w:r>
      <w:r w:rsidR="0059281F" w:rsidRPr="00084658">
        <w:t xml:space="preserve"> </w:t>
      </w:r>
      <w:r w:rsidRPr="00084658">
        <w:t xml:space="preserve">těchto ZTP splňující TKP, předá </w:t>
      </w:r>
      <w:r w:rsidR="00A65299" w:rsidRPr="00084658">
        <w:t>AZI</w:t>
      </w:r>
      <w:r w:rsidRPr="00084658">
        <w:t xml:space="preserve"> Objednatele </w:t>
      </w:r>
      <w:r w:rsidR="00A65299" w:rsidRPr="00084658">
        <w:t>AZI</w:t>
      </w:r>
      <w:r w:rsidRPr="00084658">
        <w:t xml:space="preserve"> Zhotovitele a následně bude koordinovat zeměměřické činnosti Zhotovitele v souladu s platnými, obecně závaznými právními předpisy a interními dokumenty a předpisy Správy železnic.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4" w:name="_Hlk113458748"/>
      <w:r>
        <w:t> čl. 1.7.3 TKP ZEMĚMĚŘICKÁ ČINNOST ZAJIŠŤOVANÁ ZHOTOVITELEM</w:t>
      </w:r>
      <w:bookmarkEnd w:id="44"/>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5067E6D1" w14:textId="756150D9" w:rsidR="00DC55C8" w:rsidRDefault="00DC55C8" w:rsidP="00DC55C8">
      <w:pPr>
        <w:pStyle w:val="Text2-1"/>
      </w:pPr>
      <w:r>
        <w:t xml:space="preserve">Při měření GNSS technologií se ověření přesnosti mapování provádí průběžně na všech bodech ŽBP v dané lokalitě s vhodnými podmínkami pro observaci, nejméně však na </w:t>
      </w:r>
      <w:r>
        <w:lastRenderedPageBreak/>
        <w:t>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627A8698" w:rsidR="00DC55C8" w:rsidRPr="00482A8D" w:rsidRDefault="00DC55C8" w:rsidP="00DC55C8">
      <w:pPr>
        <w:pStyle w:val="Text2-1"/>
      </w:pPr>
      <w:r w:rsidRPr="00482A8D">
        <w:t xml:space="preserve">Zhotovitel předá dokumentaci </w:t>
      </w:r>
      <w:r w:rsidR="00A65299" w:rsidRPr="00482A8D">
        <w:t>AZI</w:t>
      </w:r>
      <w:r w:rsidRPr="00482A8D">
        <w:t xml:space="preserve"> Objednatele ke kontrole v termínu odevzdání DSPS uvedeném ve</w:t>
      </w:r>
      <w:r w:rsidR="00E33A93" w:rsidRPr="00482A8D">
        <w:t xml:space="preserve"> Smlouvě</w:t>
      </w:r>
      <w:r w:rsidRPr="00482A8D">
        <w:t xml:space="preserve">, nejpozději však do 30 dnů od ukončení prací dle platného harmonogramu stavby. </w:t>
      </w:r>
      <w:r w:rsidR="00A65299" w:rsidRPr="00482A8D">
        <w:t>AZI</w:t>
      </w:r>
      <w:r w:rsidRPr="00482A8D">
        <w:t xml:space="preserve"> Objednatele provede věcnou a formální kontrolu DSPS. Při shledání nedostatků </w:t>
      </w:r>
      <w:r w:rsidR="00A65299" w:rsidRPr="00482A8D">
        <w:t>AZI</w:t>
      </w:r>
      <w:r w:rsidRPr="00482A8D">
        <w:t xml:space="preserve"> Objednatele zašle vyjádření s uvedenými nedostatky Zhotoviteli, který následně provede opravu DSPS do 10 pracovních dnů. </w:t>
      </w:r>
    </w:p>
    <w:p w14:paraId="4F09C53C" w14:textId="77777777" w:rsidR="00DF7BAA" w:rsidRDefault="00DF7BAA" w:rsidP="00DF7BAA">
      <w:pPr>
        <w:pStyle w:val="Nadpis2-2"/>
      </w:pPr>
      <w:bookmarkStart w:id="45" w:name="_Toc6410438"/>
      <w:bookmarkStart w:id="46" w:name="_Toc157502561"/>
      <w:r>
        <w:t>Doklady překládané zhotovitelem</w:t>
      </w:r>
      <w:bookmarkEnd w:id="45"/>
      <w:bookmarkEnd w:id="46"/>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876DDB" w:rsidRDefault="00E47A63" w:rsidP="00DF7BAA">
      <w:pPr>
        <w:pStyle w:val="Text2-1"/>
      </w:pPr>
      <w:r w:rsidRPr="00876DDB">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30588035" w14:textId="77777777" w:rsidR="00DF7BAA" w:rsidRPr="00084658" w:rsidRDefault="00DF7BAA" w:rsidP="00DF7BAA">
      <w:pPr>
        <w:pStyle w:val="Text2-1"/>
      </w:pPr>
      <w:r w:rsidRPr="00084658">
        <w:t>………….</w:t>
      </w:r>
    </w:p>
    <w:p w14:paraId="4E3B5150" w14:textId="77777777" w:rsidR="00DF7BAA" w:rsidRDefault="00DF7BAA" w:rsidP="00DF7BAA">
      <w:pPr>
        <w:pStyle w:val="Nadpis2-2"/>
      </w:pPr>
      <w:bookmarkStart w:id="47" w:name="_Toc6410439"/>
      <w:bookmarkStart w:id="48" w:name="_Toc157502562"/>
      <w:r>
        <w:t>Dokumentace zhotovitele pro stavbu</w:t>
      </w:r>
      <w:bookmarkEnd w:id="47"/>
      <w:bookmarkEnd w:id="48"/>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19762E60" w:rsidR="002D407A" w:rsidRPr="00876DDB" w:rsidRDefault="0089463F" w:rsidP="00F92AA0">
      <w:pPr>
        <w:pStyle w:val="Text2-1"/>
        <w:numPr>
          <w:ilvl w:val="2"/>
          <w:numId w:val="21"/>
        </w:numPr>
      </w:pPr>
      <w:r w:rsidRPr="00876DDB">
        <w:t xml:space="preserve">Dále uvedená ustanovení v odst. </w:t>
      </w:r>
      <w:r w:rsidR="00B82CDD" w:rsidRPr="00876DDB">
        <w:fldChar w:fldCharType="begin"/>
      </w:r>
      <w:r w:rsidR="00B82CDD" w:rsidRPr="00876DDB">
        <w:instrText xml:space="preserve"> REF _Ref144289169 \r \h </w:instrText>
      </w:r>
      <w:r w:rsidR="00F562AB" w:rsidRPr="00876DDB">
        <w:instrText xml:space="preserve"> \* MERGEFORMAT </w:instrText>
      </w:r>
      <w:r w:rsidR="00B82CDD" w:rsidRPr="00876DDB">
        <w:fldChar w:fldCharType="separate"/>
      </w:r>
      <w:r w:rsidR="00FA1C50" w:rsidRPr="00876DDB">
        <w:t>4.4.3</w:t>
      </w:r>
      <w:r w:rsidR="00B82CDD" w:rsidRPr="00876DDB">
        <w:fldChar w:fldCharType="end"/>
      </w:r>
      <w:r w:rsidR="00B82CDD" w:rsidRPr="00876DDB">
        <w:t xml:space="preserve"> </w:t>
      </w:r>
      <w:r w:rsidRPr="00876DDB">
        <w:t xml:space="preserve">– </w:t>
      </w:r>
      <w:r w:rsidR="00B82CDD" w:rsidRPr="00876DDB">
        <w:fldChar w:fldCharType="begin"/>
      </w:r>
      <w:r w:rsidR="00B82CDD" w:rsidRPr="00876DDB">
        <w:instrText xml:space="preserve"> REF _Ref144289200 \r \h </w:instrText>
      </w:r>
      <w:r w:rsidR="00F562AB" w:rsidRPr="00876DDB">
        <w:instrText xml:space="preserve"> \* MERGEFORMAT </w:instrText>
      </w:r>
      <w:r w:rsidR="00B82CDD" w:rsidRPr="00876DDB">
        <w:fldChar w:fldCharType="separate"/>
      </w:r>
      <w:r w:rsidR="00FA1C50" w:rsidRPr="00876DDB">
        <w:t>4.4.5</w:t>
      </w:r>
      <w:r w:rsidR="00B82CDD" w:rsidRPr="00876DDB">
        <w:fldChar w:fldCharType="end"/>
      </w:r>
      <w:r w:rsidR="00B82CDD" w:rsidRPr="00876DDB">
        <w:t xml:space="preserve"> </w:t>
      </w:r>
      <w:r w:rsidRPr="00876DDB">
        <w:t xml:space="preserve">těchto ZTP </w:t>
      </w:r>
      <w:bookmarkStart w:id="49" w:name="_Hlk144294348"/>
      <w:r w:rsidRPr="00876DDB">
        <w:t xml:space="preserve">budou využita v rámci vlastní realizace dílčích veřejných zakázek za předpokladu, že jejich uplatnění bude souviset se zadaným předmětem plnění, bez jejichž naplnění nebude možno Dílo realizovat a převzít, </w:t>
      </w:r>
      <w:proofErr w:type="gramStart"/>
      <w:r w:rsidRPr="00876DDB">
        <w:t>nebo, pokud</w:t>
      </w:r>
      <w:proofErr w:type="gramEnd"/>
      <w:r w:rsidRPr="00876DDB">
        <w:t xml:space="preserve"> jejich uplatnění bude objednatel požadovat v rámci zadání Objednávky.</w:t>
      </w:r>
    </w:p>
    <w:p w14:paraId="488F8FA4" w14:textId="56D30B99" w:rsidR="00740821" w:rsidRPr="00876DDB" w:rsidRDefault="002D407A" w:rsidP="00837668">
      <w:pPr>
        <w:pStyle w:val="Text2-1"/>
        <w:numPr>
          <w:ilvl w:val="2"/>
          <w:numId w:val="21"/>
        </w:numPr>
      </w:pPr>
      <w:bookmarkStart w:id="50" w:name="_Ref144289169"/>
      <w:bookmarkEnd w:id="49"/>
      <w:r w:rsidRPr="00876DDB">
        <w:t>S</w:t>
      </w:r>
      <w:r w:rsidR="00740821" w:rsidRPr="00876DDB">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876DDB">
        <w:t>(PD, PDPS) s ohledem na znalosti konkrétních dodávaných výrobků, technologií, postupů a výrobních podmínek Zhotovitele. Obsah a rozsah RDS je definován v TKP Staveb státních drah a v</w:t>
      </w:r>
      <w:r w:rsidR="00182C57" w:rsidRPr="00876DDB">
        <w:t> </w:t>
      </w:r>
      <w:r w:rsidR="00BE17B0" w:rsidRPr="00876DDB">
        <w:t>podrobnostech dle přílohy P8</w:t>
      </w:r>
      <w:r w:rsidR="00740821" w:rsidRPr="00876DDB">
        <w:t xml:space="preserve"> směrnice SŽ SM011</w:t>
      </w:r>
      <w:r w:rsidR="00BE17B0" w:rsidRPr="00876DDB">
        <w:t xml:space="preserve"> </w:t>
      </w:r>
      <w:r w:rsidR="00740821" w:rsidRPr="00876DDB">
        <w:t>zejména pro:</w:t>
      </w:r>
      <w:bookmarkEnd w:id="50"/>
    </w:p>
    <w:p w14:paraId="1C23B42C" w14:textId="60B04537" w:rsidR="0089463F" w:rsidRPr="00876DDB" w:rsidRDefault="0089463F" w:rsidP="00103B38">
      <w:pPr>
        <w:pStyle w:val="Odstavec1-1a"/>
        <w:spacing w:after="120"/>
      </w:pPr>
      <w:r w:rsidRPr="00876DDB">
        <w:lastRenderedPageBreak/>
        <w:t>PS staničního, traťového a přejezdového zabezpečovacího zařízení včetně návazností na technologie sdělovacího zařízení a včetně zapracování přechodových stavů sdělovacího a zabezpečovacího zařízení v souladu s ZOV</w:t>
      </w:r>
    </w:p>
    <w:p w14:paraId="2F1918EB" w14:textId="5E9F974F" w:rsidR="00DF7BAA" w:rsidRPr="00876DDB" w:rsidRDefault="0089463F" w:rsidP="00837668">
      <w:pPr>
        <w:pStyle w:val="Odstavec1-1a"/>
      </w:pPr>
      <w:r w:rsidRPr="00876DDB">
        <w:t>PS sdělovacího zařízení, včetně zapracování přechodových stavů</w:t>
      </w:r>
    </w:p>
    <w:p w14:paraId="07D32A6A" w14:textId="77777777" w:rsidR="00740821" w:rsidRPr="00876DDB" w:rsidRDefault="00740821" w:rsidP="00F21EDB">
      <w:pPr>
        <w:pStyle w:val="Text2-1"/>
      </w:pPr>
      <w:r w:rsidRPr="00876DDB">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876DDB" w:rsidRDefault="00740821" w:rsidP="00F21EDB">
      <w:pPr>
        <w:pStyle w:val="Text2-1"/>
      </w:pPr>
      <w:bookmarkStart w:id="51" w:name="_Ref144289200"/>
      <w:r w:rsidRPr="00876DDB">
        <w:t>Za dodání schválené související výkresové dokumentace pro ostatní stavební postupy zodpovídá Zhotovitel stavby v souladu s přílohou P8 směrnice SŽ SM011.</w:t>
      </w:r>
      <w:bookmarkEnd w:id="51"/>
      <w:r w:rsidRPr="00876DDB">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876DDB" w:rsidRDefault="00D03B0F">
      <w:pPr>
        <w:pStyle w:val="Text2-1"/>
      </w:pPr>
      <w:r w:rsidRPr="00876DDB">
        <w:t>Součástí předmětu díla je i vedení stavebních deníků v souladu s kapitolou 1.10.9 TKP.</w:t>
      </w:r>
      <w:r w:rsidR="009E0F4D" w:rsidRPr="00876DDB">
        <w:t xml:space="preserve"> Zhotovitel vede</w:t>
      </w:r>
      <w:r w:rsidR="00EB5584" w:rsidRPr="00876DDB">
        <w:t xml:space="preserve"> stavební deník v listinné podobě a to typizovanou formu stavebního deníku, která je schválena dokumentem čj. SŽDC 9112/12-OP.</w:t>
      </w:r>
    </w:p>
    <w:p w14:paraId="65EA353C" w14:textId="3E489758" w:rsidR="00D03B0F" w:rsidRPr="00876DDB" w:rsidRDefault="00D03B0F" w:rsidP="00DF7BAA">
      <w:pPr>
        <w:pStyle w:val="Text2-1"/>
      </w:pPr>
      <w:r w:rsidRPr="00876DDB">
        <w:t xml:space="preserve">Stavební deníky budou vedeny samostatně pro jedno provozní středisko. U rámcových dohod, je možné </w:t>
      </w:r>
      <w:r w:rsidR="00F2757C" w:rsidRPr="00876DDB">
        <w:t>Z</w:t>
      </w:r>
      <w:r w:rsidRPr="00876DDB">
        <w:t xml:space="preserve">ápis o předání staveniště zhotoviteli před zahájením prací a </w:t>
      </w:r>
      <w:r w:rsidR="00F2757C" w:rsidRPr="00876DDB">
        <w:t>Z</w:t>
      </w:r>
      <w:r w:rsidRPr="00876DDB">
        <w:t xml:space="preserve">ápis o odevzdání a převzetí díla / části díla nahradit zápisem do stavebního deníku, přiměřeně podle osnovy vzorových zápisů tak, aby byl </w:t>
      </w:r>
      <w:r w:rsidR="006F1FDF" w:rsidRPr="00876DDB">
        <w:t>zápis</w:t>
      </w:r>
      <w:r w:rsidR="00777DF7" w:rsidRPr="00876DDB">
        <w:t xml:space="preserve"> o odevzdání a převzetí díla/části díla</w:t>
      </w:r>
      <w:r w:rsidR="006F1FDF" w:rsidRPr="00876DDB">
        <w:t xml:space="preserve"> dostatečným</w:t>
      </w:r>
      <w:r w:rsidRPr="00876DDB">
        <w:t xml:space="preserve"> podkladem pro případnou reklamaci provedeného díla.</w:t>
      </w:r>
    </w:p>
    <w:p w14:paraId="19F38ADB" w14:textId="77777777" w:rsidR="00B53E41" w:rsidRDefault="00DF7BAA" w:rsidP="0060019A">
      <w:pPr>
        <w:pStyle w:val="Nadpis2-2"/>
      </w:pPr>
      <w:bookmarkStart w:id="52" w:name="_Toc6410440"/>
      <w:bookmarkStart w:id="53" w:name="_Toc157502563"/>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Pr="00876DDB"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t>markerů</w:t>
      </w:r>
      <w:proofErr w:type="spellEnd"/>
      <w:r>
        <w:t xml:space="preserve"> k lokalizaci </w:t>
      </w:r>
      <w:r w:rsidRPr="00876DDB">
        <w:t>podzemních inženýrských sítí v majetku SŽ.</w:t>
      </w:r>
    </w:p>
    <w:p w14:paraId="04EA2288" w14:textId="4DA82B2B" w:rsidR="0022232C" w:rsidRPr="00876DDB" w:rsidRDefault="0022232C" w:rsidP="003A2E75">
      <w:pPr>
        <w:pStyle w:val="Text2-1"/>
        <w:numPr>
          <w:ilvl w:val="0"/>
          <w:numId w:val="0"/>
        </w:numPr>
      </w:pPr>
    </w:p>
    <w:p w14:paraId="75793B11" w14:textId="26110F1C" w:rsidR="0022232C" w:rsidRPr="00876DDB" w:rsidRDefault="0022232C" w:rsidP="008E549C">
      <w:pPr>
        <w:pStyle w:val="Text2-1"/>
      </w:pPr>
      <w:bookmarkStart w:id="55" w:name="_Ref156811473"/>
      <w:r w:rsidRPr="00876DDB">
        <w:rPr>
          <w:b/>
        </w:rPr>
        <w:t>Souborné zpracování geodetické části DSPS</w:t>
      </w:r>
      <w:r w:rsidRPr="00876DDB">
        <w:t xml:space="preserve"> bude předáno Objednateli v listinné a</w:t>
      </w:r>
      <w:r w:rsidR="00182C57" w:rsidRPr="00876DDB">
        <w:t> </w:t>
      </w:r>
      <w:r w:rsidRPr="00876DDB">
        <w:t>elektronické podobě v tomto členění:</w:t>
      </w:r>
      <w:bookmarkEnd w:id="55"/>
    </w:p>
    <w:p w14:paraId="46DBE307" w14:textId="77777777" w:rsidR="0022232C" w:rsidRPr="00876DDB" w:rsidRDefault="0022232C" w:rsidP="0022232C">
      <w:pPr>
        <w:pStyle w:val="Text2-2"/>
        <w:numPr>
          <w:ilvl w:val="4"/>
          <w:numId w:val="6"/>
        </w:numPr>
      </w:pPr>
      <w:r w:rsidRPr="00876DDB">
        <w:t>Technická zpráva a Předávací protokol (ve formátu *.</w:t>
      </w:r>
      <w:proofErr w:type="spellStart"/>
      <w:r w:rsidRPr="00876DDB">
        <w:t>pdf</w:t>
      </w:r>
      <w:proofErr w:type="spellEnd"/>
      <w:r w:rsidRPr="00876DDB">
        <w:t>),</w:t>
      </w:r>
    </w:p>
    <w:p w14:paraId="7CA15416" w14:textId="777D6036" w:rsidR="0022232C" w:rsidRPr="00876DDB" w:rsidRDefault="0022232C" w:rsidP="0022232C">
      <w:pPr>
        <w:pStyle w:val="Odstavecseseznamem"/>
        <w:numPr>
          <w:ilvl w:val="4"/>
          <w:numId w:val="6"/>
        </w:numPr>
        <w:jc w:val="both"/>
        <w:rPr>
          <w:sz w:val="18"/>
          <w:szCs w:val="18"/>
        </w:rPr>
      </w:pPr>
      <w:r w:rsidRPr="00876DDB">
        <w:rPr>
          <w:sz w:val="18"/>
          <w:szCs w:val="18"/>
        </w:rPr>
        <w:t>Přehled kladu mapových listů JŽM a bodového pole v M 1:10000 formát *.</w:t>
      </w:r>
      <w:proofErr w:type="spellStart"/>
      <w:r w:rsidRPr="00876DDB">
        <w:rPr>
          <w:sz w:val="18"/>
          <w:szCs w:val="18"/>
        </w:rPr>
        <w:t>dgn</w:t>
      </w:r>
      <w:proofErr w:type="spellEnd"/>
      <w:r w:rsidRPr="00876DDB">
        <w:rPr>
          <w:sz w:val="18"/>
          <w:szCs w:val="18"/>
        </w:rPr>
        <w:t xml:space="preserve"> a</w:t>
      </w:r>
      <w:r w:rsidR="00182C57" w:rsidRPr="00876DDB">
        <w:rPr>
          <w:sz w:val="18"/>
          <w:szCs w:val="18"/>
        </w:rPr>
        <w:t> </w:t>
      </w:r>
      <w:r w:rsidRPr="00876DDB">
        <w:rPr>
          <w:sz w:val="18"/>
          <w:szCs w:val="18"/>
        </w:rPr>
        <w:t>*.</w:t>
      </w:r>
      <w:proofErr w:type="spellStart"/>
      <w:r w:rsidRPr="00876DDB">
        <w:rPr>
          <w:sz w:val="18"/>
          <w:szCs w:val="18"/>
        </w:rPr>
        <w:t>pdf</w:t>
      </w:r>
      <w:proofErr w:type="spellEnd"/>
      <w:r w:rsidRPr="00876DDB">
        <w:rPr>
          <w:sz w:val="18"/>
          <w:szCs w:val="18"/>
        </w:rPr>
        <w:t>),</w:t>
      </w:r>
    </w:p>
    <w:p w14:paraId="5423DA4F" w14:textId="77777777" w:rsidR="0022232C" w:rsidRPr="00876DDB" w:rsidRDefault="0022232C" w:rsidP="0022232C">
      <w:pPr>
        <w:pStyle w:val="Odstavecseseznamem"/>
        <w:numPr>
          <w:ilvl w:val="4"/>
          <w:numId w:val="6"/>
        </w:numPr>
        <w:jc w:val="both"/>
        <w:rPr>
          <w:sz w:val="18"/>
          <w:szCs w:val="18"/>
        </w:rPr>
      </w:pPr>
      <w:r w:rsidRPr="00876DDB">
        <w:rPr>
          <w:sz w:val="18"/>
          <w:szCs w:val="18"/>
        </w:rPr>
        <w:t>Elaborát bodového pole:</w:t>
      </w:r>
    </w:p>
    <w:p w14:paraId="7E7AEE86" w14:textId="77777777" w:rsidR="0022232C" w:rsidRPr="00876DDB" w:rsidRDefault="0022232C" w:rsidP="0022232C">
      <w:pPr>
        <w:pStyle w:val="Text2-2"/>
        <w:numPr>
          <w:ilvl w:val="5"/>
          <w:numId w:val="6"/>
        </w:numPr>
      </w:pPr>
      <w:r w:rsidRPr="00876DDB">
        <w:t>dokumentace po stavbě předaného ŽBP do správy SŽG, zřízeného v souladu Metodickým pokynem SŽDC M20/MP007 Železniční bodové pole (způsob stabilizace, měření, zpracování, obsah dokumentace),</w:t>
      </w:r>
    </w:p>
    <w:p w14:paraId="4D1D851D" w14:textId="77777777" w:rsidR="0022232C" w:rsidRPr="00876DDB" w:rsidRDefault="0022232C" w:rsidP="0022232C">
      <w:pPr>
        <w:pStyle w:val="Odstavecseseznamem"/>
        <w:numPr>
          <w:ilvl w:val="5"/>
          <w:numId w:val="6"/>
        </w:numPr>
        <w:jc w:val="both"/>
        <w:rPr>
          <w:sz w:val="18"/>
          <w:szCs w:val="18"/>
        </w:rPr>
      </w:pPr>
      <w:r w:rsidRPr="00876DDB">
        <w:rPr>
          <w:sz w:val="18"/>
          <w:szCs w:val="18"/>
        </w:rPr>
        <w:t>dokumentaci o vývoji vytyčovací sítě (seznam souřadnic a výšek bodů, geodetické údaje o bodech)</w:t>
      </w:r>
    </w:p>
    <w:p w14:paraId="00887BE3" w14:textId="77777777" w:rsidR="0022232C" w:rsidRPr="00876DDB" w:rsidRDefault="0022232C" w:rsidP="0022232C">
      <w:pPr>
        <w:pStyle w:val="Text2-2"/>
        <w:numPr>
          <w:ilvl w:val="4"/>
          <w:numId w:val="6"/>
        </w:numPr>
      </w:pPr>
      <w:r w:rsidRPr="00876DDB">
        <w:t>Seznamy souřadnic podrobných bodů (ve formátu *.</w:t>
      </w:r>
      <w:proofErr w:type="spellStart"/>
      <w:r w:rsidRPr="00876DDB">
        <w:t>txt</w:t>
      </w:r>
      <w:proofErr w:type="spellEnd"/>
      <w:r w:rsidRPr="00876DDB">
        <w:t>):</w:t>
      </w:r>
    </w:p>
    <w:p w14:paraId="0F05587C" w14:textId="77777777" w:rsidR="0022232C" w:rsidRPr="00876DDB" w:rsidRDefault="0022232C" w:rsidP="0022232C">
      <w:pPr>
        <w:pStyle w:val="Odstavecseseznamem"/>
        <w:numPr>
          <w:ilvl w:val="5"/>
          <w:numId w:val="6"/>
        </w:numPr>
        <w:jc w:val="both"/>
        <w:rPr>
          <w:sz w:val="18"/>
          <w:szCs w:val="18"/>
        </w:rPr>
      </w:pPr>
      <w:r w:rsidRPr="00876DDB">
        <w:rPr>
          <w:sz w:val="18"/>
          <w:szCs w:val="18"/>
        </w:rPr>
        <w:lastRenderedPageBreak/>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5B20362F" w14:textId="77777777" w:rsidR="0022232C" w:rsidRPr="00876DDB" w:rsidRDefault="0022232C" w:rsidP="0022232C">
      <w:pPr>
        <w:pStyle w:val="Text2-2"/>
        <w:numPr>
          <w:ilvl w:val="5"/>
          <w:numId w:val="6"/>
        </w:numPr>
      </w:pPr>
      <w:r w:rsidRPr="00876DDB">
        <w:t>Seznam (seznamy) souřadnic výšek a charakteristik bodů k výkresu (výkresům) editovaného mapového podkladu s vymazáním neplatných prvků, který bude odpovídat předpisu SŽ M20/MP010 příloha C,</w:t>
      </w:r>
    </w:p>
    <w:p w14:paraId="7DCB83B2" w14:textId="77777777" w:rsidR="0022232C" w:rsidRPr="00876DDB" w:rsidRDefault="0022232C" w:rsidP="0022232C">
      <w:pPr>
        <w:pStyle w:val="Odstavecseseznamem"/>
        <w:numPr>
          <w:ilvl w:val="5"/>
          <w:numId w:val="6"/>
        </w:numPr>
        <w:jc w:val="both"/>
        <w:rPr>
          <w:sz w:val="18"/>
          <w:szCs w:val="18"/>
        </w:rPr>
      </w:pPr>
      <w:r w:rsidRPr="00876DDB">
        <w:rPr>
          <w:sz w:val="18"/>
          <w:szCs w:val="18"/>
        </w:rPr>
        <w:t>Seznam souřadnic bodů ŽBP nebo dalších výchozích bodů použitých pro zaměření skutečného provedení stavby.</w:t>
      </w:r>
    </w:p>
    <w:p w14:paraId="03884B4A" w14:textId="77777777" w:rsidR="0022232C" w:rsidRPr="00876DDB" w:rsidRDefault="0022232C" w:rsidP="0022232C">
      <w:pPr>
        <w:pStyle w:val="Text2-2"/>
        <w:numPr>
          <w:ilvl w:val="4"/>
          <w:numId w:val="6"/>
        </w:numPr>
      </w:pPr>
      <w:r w:rsidRPr="00876DDB">
        <w:t>Výkresové soubory (ve formátu *.</w:t>
      </w:r>
      <w:proofErr w:type="spellStart"/>
      <w:r w:rsidRPr="00876DDB">
        <w:t>dgn</w:t>
      </w:r>
      <w:proofErr w:type="spellEnd"/>
      <w:r w:rsidRPr="00876DDB">
        <w:t>). Název souboru musí začínat „DSPS_PVS_, KN_, NH_, PS_ nebo SO_“:</w:t>
      </w:r>
    </w:p>
    <w:p w14:paraId="1EBD00AB" w14:textId="1FE0FCEB" w:rsidR="0022232C" w:rsidRPr="00876DDB" w:rsidRDefault="0022232C" w:rsidP="0022232C">
      <w:pPr>
        <w:pStyle w:val="Odstavecseseznamem"/>
        <w:numPr>
          <w:ilvl w:val="5"/>
          <w:numId w:val="6"/>
        </w:numPr>
        <w:spacing w:after="120"/>
        <w:contextualSpacing w:val="0"/>
        <w:jc w:val="both"/>
        <w:rPr>
          <w:sz w:val="18"/>
          <w:szCs w:val="18"/>
        </w:rPr>
      </w:pPr>
      <w:r w:rsidRPr="00876DDB">
        <w:rPr>
          <w:sz w:val="18"/>
          <w:szCs w:val="18"/>
        </w:rPr>
        <w:t>Výkres geodetického zaměření skutečného provedení všech definitivních PS a</w:t>
      </w:r>
      <w:r w:rsidR="00182C57" w:rsidRPr="00876DDB">
        <w:rPr>
          <w:sz w:val="18"/>
          <w:szCs w:val="18"/>
        </w:rPr>
        <w:t> </w:t>
      </w:r>
      <w:r w:rsidRPr="00876DDB">
        <w:rPr>
          <w:sz w:val="18"/>
          <w:szCs w:val="18"/>
        </w:rPr>
        <w:t>SO doplněný o štítky a soubor „identifikace.csv“, který bude obsahovat seznam těchto PS a SO,</w:t>
      </w:r>
    </w:p>
    <w:p w14:paraId="53CF6F18" w14:textId="15537C3F" w:rsidR="0022232C" w:rsidRPr="00876DDB" w:rsidRDefault="0022232C" w:rsidP="0022232C">
      <w:pPr>
        <w:pStyle w:val="Odstavecseseznamem"/>
        <w:numPr>
          <w:ilvl w:val="5"/>
          <w:numId w:val="6"/>
        </w:numPr>
        <w:spacing w:after="120"/>
        <w:contextualSpacing w:val="0"/>
        <w:jc w:val="both"/>
        <w:rPr>
          <w:sz w:val="18"/>
          <w:szCs w:val="18"/>
        </w:rPr>
      </w:pPr>
      <w:r w:rsidRPr="00876DDB">
        <w:rPr>
          <w:sz w:val="18"/>
          <w:szCs w:val="18"/>
        </w:rPr>
        <w:t>Výkres nebo výkresy v M 1:1000 editovaného mapového podkladu s</w:t>
      </w:r>
      <w:r w:rsidR="00182C57" w:rsidRPr="00876DDB">
        <w:rPr>
          <w:sz w:val="18"/>
          <w:szCs w:val="18"/>
        </w:rPr>
        <w:t> </w:t>
      </w:r>
      <w:r w:rsidRPr="00876DDB">
        <w:rPr>
          <w:sz w:val="18"/>
          <w:szCs w:val="18"/>
        </w:rPr>
        <w:t xml:space="preserve">vymazáním neplatných prvků, který bude odpovídat předpisu SŽ M20/MP010, příloha C. </w:t>
      </w:r>
    </w:p>
    <w:p w14:paraId="57E5D6CA" w14:textId="77777777" w:rsidR="0022232C" w:rsidRPr="00876DDB" w:rsidRDefault="0022232C" w:rsidP="0022232C">
      <w:pPr>
        <w:pStyle w:val="Text2-2"/>
        <w:numPr>
          <w:ilvl w:val="5"/>
          <w:numId w:val="6"/>
        </w:numPr>
      </w:pPr>
      <w:r w:rsidRPr="00876DDB">
        <w:t>Výkres v M 1:1000 se zákresem platné mapy KN,</w:t>
      </w:r>
    </w:p>
    <w:p w14:paraId="276DF2E1" w14:textId="77777777" w:rsidR="0022232C" w:rsidRPr="00876DDB" w:rsidRDefault="0022232C" w:rsidP="0022232C">
      <w:pPr>
        <w:pStyle w:val="Text2-2"/>
        <w:numPr>
          <w:ilvl w:val="5"/>
          <w:numId w:val="6"/>
        </w:numPr>
      </w:pPr>
      <w:r w:rsidRPr="00876DDB">
        <w:t>Výkres v M 1:1000 se zákresem nové hranice ČD, SŽ po stavbě.</w:t>
      </w:r>
    </w:p>
    <w:p w14:paraId="400B6001" w14:textId="77777777" w:rsidR="0022232C" w:rsidRPr="00876DDB" w:rsidRDefault="0022232C" w:rsidP="0022232C">
      <w:pPr>
        <w:pStyle w:val="Text2-2"/>
        <w:numPr>
          <w:ilvl w:val="4"/>
          <w:numId w:val="6"/>
        </w:numPr>
      </w:pPr>
      <w:r w:rsidRPr="00876DDB">
        <w:t>Předané geodetické části DSPS jednotlivých PS a SO</w:t>
      </w:r>
    </w:p>
    <w:p w14:paraId="0F6EDE08" w14:textId="77777777" w:rsidR="0022232C" w:rsidRPr="00876DDB" w:rsidRDefault="0022232C" w:rsidP="0022232C">
      <w:pPr>
        <w:pStyle w:val="Text2-2"/>
        <w:numPr>
          <w:ilvl w:val="5"/>
          <w:numId w:val="6"/>
        </w:numPr>
      </w:pPr>
      <w:r w:rsidRPr="00876DDB">
        <w:t>Seznam čísel a názvů PS a SO s uvedením zhotovitele geodetické části DSPS jednotlivých PS a SO (ve formátu *.</w:t>
      </w:r>
      <w:proofErr w:type="spellStart"/>
      <w:r w:rsidRPr="00876DDB">
        <w:t>xlsx</w:t>
      </w:r>
      <w:proofErr w:type="spellEnd"/>
      <w:r w:rsidRPr="00876DDB">
        <w:t>),</w:t>
      </w:r>
    </w:p>
    <w:p w14:paraId="2B48A051" w14:textId="77777777" w:rsidR="0022232C" w:rsidRPr="00876DDB" w:rsidRDefault="0022232C" w:rsidP="0022232C">
      <w:pPr>
        <w:pStyle w:val="Text2-2"/>
        <w:numPr>
          <w:ilvl w:val="5"/>
          <w:numId w:val="6"/>
        </w:numPr>
      </w:pPr>
      <w:r w:rsidRPr="00876DDB">
        <w:t>TZ k jednotlivým PS a SO (ve formátu *.</w:t>
      </w:r>
      <w:proofErr w:type="spellStart"/>
      <w:r w:rsidRPr="00876DDB">
        <w:t>pdf</w:t>
      </w:r>
      <w:proofErr w:type="spellEnd"/>
      <w:r w:rsidRPr="00876DDB">
        <w:t>),</w:t>
      </w:r>
    </w:p>
    <w:p w14:paraId="1C3AFAE0" w14:textId="77777777" w:rsidR="0022232C" w:rsidRPr="00876DDB" w:rsidRDefault="0022232C" w:rsidP="0022232C">
      <w:pPr>
        <w:pStyle w:val="Text2-2"/>
        <w:numPr>
          <w:ilvl w:val="5"/>
          <w:numId w:val="6"/>
        </w:numPr>
      </w:pPr>
      <w:r w:rsidRPr="00876DDB">
        <w:t>Seznam souřadnic, výšek a charakteristik podrobných bodů k jednotlivým SO a PS (ve formátu *.</w:t>
      </w:r>
      <w:proofErr w:type="spellStart"/>
      <w:r w:rsidRPr="00876DDB">
        <w:t>txt</w:t>
      </w:r>
      <w:proofErr w:type="spellEnd"/>
      <w:r w:rsidRPr="00876DDB">
        <w:t>),</w:t>
      </w:r>
    </w:p>
    <w:p w14:paraId="1DB726BD" w14:textId="77777777" w:rsidR="0022232C" w:rsidRPr="00876DDB" w:rsidRDefault="0022232C" w:rsidP="0022232C">
      <w:pPr>
        <w:pStyle w:val="Text2-2"/>
        <w:numPr>
          <w:ilvl w:val="5"/>
          <w:numId w:val="6"/>
        </w:numPr>
      </w:pPr>
      <w:r w:rsidRPr="00876DDB">
        <w:t>Výpočetní protokol a editované zápisníky ve formátu *.</w:t>
      </w:r>
      <w:proofErr w:type="spellStart"/>
      <w:r w:rsidRPr="00876DDB">
        <w:t>txt</w:t>
      </w:r>
      <w:proofErr w:type="spellEnd"/>
      <w:r w:rsidRPr="00876DDB">
        <w:t>; originální zápisníky ve formátu stroje, doložení splnění požadované přesnosti, kalibrační listy, fotodokumentace a další,</w:t>
      </w:r>
    </w:p>
    <w:p w14:paraId="1655DF74" w14:textId="1DF93A93" w:rsidR="0022232C" w:rsidRPr="00876DDB" w:rsidRDefault="0022232C" w:rsidP="0022232C">
      <w:pPr>
        <w:pStyle w:val="Text2-2"/>
        <w:numPr>
          <w:ilvl w:val="5"/>
          <w:numId w:val="6"/>
        </w:numPr>
      </w:pPr>
      <w:r w:rsidRPr="00876DDB">
        <w:t>Výkresy jednotlivých PS a SO v M 1:1000 (ve formátu *.</w:t>
      </w:r>
      <w:proofErr w:type="spellStart"/>
      <w:r w:rsidRPr="00876DDB">
        <w:t>dgn</w:t>
      </w:r>
      <w:proofErr w:type="spellEnd"/>
      <w:r w:rsidRPr="00876DDB">
        <w:t xml:space="preserve"> a *.</w:t>
      </w:r>
      <w:proofErr w:type="spellStart"/>
      <w:r w:rsidRPr="00876DDB">
        <w:t>pdf</w:t>
      </w:r>
      <w:proofErr w:type="spellEnd"/>
      <w:r w:rsidRPr="00876DDB">
        <w:t>). Pokud jsou kóty a detaily vyžadovány ZTP, jsou zakresleny v samostatném pomocném výkrese DGN. Soubor PDF zachycuje soutisk hlavního a</w:t>
      </w:r>
      <w:r w:rsidR="00182C57" w:rsidRPr="00876DDB">
        <w:t> </w:t>
      </w:r>
      <w:r w:rsidRPr="00876DDB">
        <w:t>pomocného výkresu.</w:t>
      </w:r>
    </w:p>
    <w:p w14:paraId="776A20DB" w14:textId="7D48D3D8" w:rsidR="0022232C" w:rsidRPr="00876DDB" w:rsidRDefault="0022232C" w:rsidP="0022232C">
      <w:pPr>
        <w:pStyle w:val="Text2-2"/>
        <w:numPr>
          <w:ilvl w:val="5"/>
          <w:numId w:val="6"/>
        </w:numPr>
      </w:pPr>
      <w:r w:rsidRPr="00876DDB">
        <w:t xml:space="preserve">Seznam PS a SO identifikovaných ve vztahu k parcelním číslům pozemků podle evidence právních vztahů KN. Formu a obsah seznamu upřesní </w:t>
      </w:r>
      <w:r w:rsidR="00A65299" w:rsidRPr="00876DDB">
        <w:t>AZI</w:t>
      </w:r>
      <w:r w:rsidRPr="00876DDB">
        <w:t xml:space="preserve"> Objednatele.</w:t>
      </w:r>
    </w:p>
    <w:p w14:paraId="3D7B68D8" w14:textId="77777777" w:rsidR="0022232C" w:rsidRPr="00876DDB" w:rsidRDefault="0022232C" w:rsidP="0022232C">
      <w:pPr>
        <w:pStyle w:val="Text2-2"/>
        <w:numPr>
          <w:ilvl w:val="4"/>
          <w:numId w:val="6"/>
        </w:numPr>
      </w:pPr>
      <w:r w:rsidRPr="00876DDB">
        <w:t>Geometrické plány</w:t>
      </w:r>
    </w:p>
    <w:p w14:paraId="427206E7" w14:textId="6DF3F961" w:rsidR="0022232C" w:rsidRPr="00876DDB" w:rsidRDefault="0022232C" w:rsidP="0022232C">
      <w:pPr>
        <w:pStyle w:val="Odstavecseseznamem"/>
        <w:numPr>
          <w:ilvl w:val="5"/>
          <w:numId w:val="6"/>
        </w:numPr>
        <w:spacing w:after="120"/>
        <w:jc w:val="both"/>
        <w:rPr>
          <w:sz w:val="18"/>
          <w:szCs w:val="18"/>
        </w:rPr>
      </w:pPr>
      <w:r w:rsidRPr="00876DDB">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876DDB">
        <w:rPr>
          <w:sz w:val="18"/>
          <w:szCs w:val="18"/>
        </w:rPr>
        <w:t>AZI</w:t>
      </w:r>
      <w:r w:rsidRPr="00876DDB">
        <w:rPr>
          <w:sz w:val="18"/>
          <w:szCs w:val="18"/>
        </w:rPr>
        <w:t xml:space="preserve"> Objednatele,</w:t>
      </w:r>
    </w:p>
    <w:p w14:paraId="2B7F9CFE" w14:textId="77777777" w:rsidR="0022232C" w:rsidRPr="00876DDB" w:rsidRDefault="0022232C" w:rsidP="0022232C">
      <w:pPr>
        <w:pStyle w:val="Text2-2"/>
        <w:numPr>
          <w:ilvl w:val="5"/>
          <w:numId w:val="6"/>
        </w:numPr>
        <w:spacing w:after="240"/>
      </w:pPr>
      <w:r w:rsidRPr="00876DDB">
        <w:t xml:space="preserve">Geometrické plány a přílohy dle </w:t>
      </w:r>
      <w:proofErr w:type="spellStart"/>
      <w:r w:rsidRPr="00876DDB">
        <w:t>podčlánku</w:t>
      </w:r>
      <w:proofErr w:type="spellEnd"/>
      <w:r w:rsidRPr="00876DDB">
        <w:t xml:space="preserve"> 1.7.3.5 Kapitoly 1 TKP.</w:t>
      </w:r>
    </w:p>
    <w:p w14:paraId="59B68447" w14:textId="77777777" w:rsidR="0022232C" w:rsidRPr="00876DDB" w:rsidRDefault="0022232C" w:rsidP="0022232C">
      <w:pPr>
        <w:pStyle w:val="Odstavecseseznamem"/>
        <w:numPr>
          <w:ilvl w:val="4"/>
          <w:numId w:val="6"/>
        </w:numPr>
        <w:jc w:val="both"/>
        <w:rPr>
          <w:sz w:val="18"/>
          <w:szCs w:val="18"/>
        </w:rPr>
      </w:pPr>
      <w:r w:rsidRPr="00876DDB">
        <w:rPr>
          <w:sz w:val="18"/>
          <w:szCs w:val="18"/>
        </w:rPr>
        <w:t>Dokumentace definitivního zajištění koleje dle předpisu SŽDC S3 Železniční svršek, Díl III Zajištění prostorové polohy koleje (ve formátu *.</w:t>
      </w:r>
      <w:proofErr w:type="spellStart"/>
      <w:r w:rsidRPr="00876DDB">
        <w:rPr>
          <w:sz w:val="18"/>
          <w:szCs w:val="18"/>
        </w:rPr>
        <w:t>docx</w:t>
      </w:r>
      <w:proofErr w:type="spellEnd"/>
      <w:r w:rsidRPr="00876DDB">
        <w:rPr>
          <w:sz w:val="18"/>
          <w:szCs w:val="18"/>
        </w:rPr>
        <w:t>,*.</w:t>
      </w:r>
      <w:proofErr w:type="spellStart"/>
      <w:r w:rsidRPr="00876DDB">
        <w:rPr>
          <w:sz w:val="18"/>
          <w:szCs w:val="18"/>
        </w:rPr>
        <w:t>xlsx</w:t>
      </w:r>
      <w:proofErr w:type="spellEnd"/>
      <w:r w:rsidRPr="00876DDB">
        <w:rPr>
          <w:sz w:val="18"/>
          <w:szCs w:val="18"/>
        </w:rPr>
        <w:t>, *.</w:t>
      </w:r>
      <w:proofErr w:type="spellStart"/>
      <w:r w:rsidRPr="00876DDB">
        <w:rPr>
          <w:sz w:val="18"/>
          <w:szCs w:val="18"/>
        </w:rPr>
        <w:t>dwg</w:t>
      </w:r>
      <w:proofErr w:type="spellEnd"/>
      <w:r w:rsidRPr="00876DDB">
        <w:rPr>
          <w:sz w:val="18"/>
          <w:szCs w:val="18"/>
        </w:rPr>
        <w:t>, *.</w:t>
      </w:r>
      <w:proofErr w:type="spellStart"/>
      <w:r w:rsidRPr="00876DDB">
        <w:rPr>
          <w:sz w:val="18"/>
          <w:szCs w:val="18"/>
        </w:rPr>
        <w:t>dng</w:t>
      </w:r>
      <w:proofErr w:type="spellEnd"/>
      <w:r w:rsidRPr="00876DDB">
        <w:rPr>
          <w:sz w:val="18"/>
          <w:szCs w:val="18"/>
        </w:rPr>
        <w:t>, případně *.</w:t>
      </w:r>
      <w:proofErr w:type="spellStart"/>
      <w:r w:rsidRPr="00876DDB">
        <w:rPr>
          <w:sz w:val="18"/>
          <w:szCs w:val="18"/>
        </w:rPr>
        <w:t>dfx</w:t>
      </w:r>
      <w:proofErr w:type="spellEnd"/>
      <w:r w:rsidRPr="00876DDB">
        <w:rPr>
          <w:sz w:val="18"/>
          <w:szCs w:val="18"/>
        </w:rPr>
        <w:t xml:space="preserve"> a *.</w:t>
      </w:r>
      <w:proofErr w:type="spellStart"/>
      <w:r w:rsidRPr="00876DDB">
        <w:rPr>
          <w:sz w:val="18"/>
          <w:szCs w:val="18"/>
        </w:rPr>
        <w:t>pdf</w:t>
      </w:r>
      <w:proofErr w:type="spellEnd"/>
      <w:r w:rsidRPr="00876DDB">
        <w:rPr>
          <w:sz w:val="18"/>
          <w:szCs w:val="18"/>
        </w:rPr>
        <w:t>).</w:t>
      </w:r>
    </w:p>
    <w:p w14:paraId="49FD86FC" w14:textId="0C8A611E" w:rsidR="0022232C" w:rsidRPr="00876DDB" w:rsidRDefault="0022232C" w:rsidP="00182C57">
      <w:pPr>
        <w:pStyle w:val="Text2-2"/>
        <w:numPr>
          <w:ilvl w:val="3"/>
          <w:numId w:val="37"/>
        </w:numPr>
      </w:pPr>
      <w:r w:rsidRPr="00876DDB">
        <w:t xml:space="preserve">V listinné podobě bude DSPS předána v rozsahu </w:t>
      </w:r>
      <w:proofErr w:type="gramStart"/>
      <w:r w:rsidRPr="00876DDB">
        <w:t xml:space="preserve">čl. </w:t>
      </w:r>
      <w:r w:rsidR="00757C08" w:rsidRPr="00876DDB">
        <w:fldChar w:fldCharType="begin"/>
      </w:r>
      <w:r w:rsidR="00757C08" w:rsidRPr="00876DDB">
        <w:instrText xml:space="preserve"> REF _Ref156811473 \r \h  \* MERGEFORMAT </w:instrText>
      </w:r>
      <w:r w:rsidR="00757C08" w:rsidRPr="00876DDB">
        <w:fldChar w:fldCharType="separate"/>
      </w:r>
      <w:r w:rsidR="00FA1C50" w:rsidRPr="00876DDB">
        <w:t>4.5.5</w:t>
      </w:r>
      <w:proofErr w:type="gramEnd"/>
      <w:r w:rsidR="00757C08" w:rsidRPr="00876DDB">
        <w:fldChar w:fldCharType="end"/>
      </w:r>
      <w:r w:rsidR="00757C08" w:rsidRPr="00876DDB">
        <w:t xml:space="preserve"> </w:t>
      </w:r>
      <w:r w:rsidRPr="00876DDB">
        <w:t>těchto ZTP dle části a), e), f)(v) a f)(</w:t>
      </w:r>
      <w:proofErr w:type="spellStart"/>
      <w:r w:rsidRPr="00876DDB">
        <w:t>vi</w:t>
      </w:r>
      <w:proofErr w:type="spellEnd"/>
      <w:r w:rsidRPr="00876DDB">
        <w:t>).</w:t>
      </w:r>
    </w:p>
    <w:p w14:paraId="1E3060AB" w14:textId="77777777" w:rsidR="0022232C" w:rsidRPr="00876DDB" w:rsidRDefault="0022232C" w:rsidP="0022232C">
      <w:pPr>
        <w:pStyle w:val="Text2-2"/>
      </w:pPr>
      <w:r w:rsidRPr="00876DDB">
        <w:lastRenderedPageBreak/>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876DDB" w:rsidRDefault="0022232C" w:rsidP="00182C57">
      <w:pPr>
        <w:pStyle w:val="Text2-1"/>
      </w:pPr>
      <w:r w:rsidRPr="00876DDB">
        <w:rPr>
          <w:b/>
        </w:rPr>
        <w:t>Součástí dokumentů skutečného provedení stavby</w:t>
      </w:r>
      <w:r w:rsidRPr="00876DDB">
        <w:t xml:space="preserve"> pro účely kolaudace je také zajištění dokladů v rozsahu požadavků, které se týkají projednání stavby, zápisy z</w:t>
      </w:r>
      <w:r w:rsidR="00182C57" w:rsidRPr="00876DDB">
        <w:t> </w:t>
      </w:r>
      <w:r w:rsidRPr="00876DDB">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876DDB" w:rsidRDefault="0022232C" w:rsidP="0022232C">
      <w:pPr>
        <w:pStyle w:val="Odstavecseseznamem"/>
        <w:numPr>
          <w:ilvl w:val="4"/>
          <w:numId w:val="6"/>
        </w:numPr>
        <w:spacing w:after="120"/>
        <w:jc w:val="both"/>
        <w:rPr>
          <w:sz w:val="18"/>
          <w:szCs w:val="18"/>
        </w:rPr>
      </w:pPr>
      <w:r w:rsidRPr="00876DDB">
        <w:rPr>
          <w:sz w:val="18"/>
          <w:szCs w:val="18"/>
        </w:rPr>
        <w:t xml:space="preserve">doklady o udělených výjimkách z platných předpisů a norem, případně souhlas </w:t>
      </w:r>
      <w:r w:rsidR="00F121BB" w:rsidRPr="00876DDB">
        <w:rPr>
          <w:sz w:val="18"/>
          <w:szCs w:val="18"/>
        </w:rPr>
        <w:t>staveb</w:t>
      </w:r>
      <w:r w:rsidRPr="00876DDB">
        <w:rPr>
          <w:sz w:val="18"/>
          <w:szCs w:val="18"/>
        </w:rPr>
        <w:t>ního úřadu,</w:t>
      </w:r>
    </w:p>
    <w:p w14:paraId="1746061F" w14:textId="0BC1D028" w:rsidR="0022232C" w:rsidRPr="00876DDB" w:rsidRDefault="0022232C" w:rsidP="0022232C">
      <w:pPr>
        <w:pStyle w:val="Text2-2"/>
        <w:numPr>
          <w:ilvl w:val="4"/>
          <w:numId w:val="6"/>
        </w:numPr>
      </w:pPr>
      <w:r w:rsidRPr="00876DDB">
        <w:t>doklady o projednání PD,</w:t>
      </w:r>
    </w:p>
    <w:p w14:paraId="74659C50" w14:textId="255B56FD" w:rsidR="0022232C" w:rsidRPr="00876DDB" w:rsidRDefault="0022232C" w:rsidP="0022232C">
      <w:pPr>
        <w:pStyle w:val="Text2-2"/>
        <w:numPr>
          <w:ilvl w:val="4"/>
          <w:numId w:val="6"/>
        </w:numPr>
      </w:pPr>
      <w:r w:rsidRPr="00876DDB">
        <w:t xml:space="preserve">závazná stanoviska dotčených orgánů a další doklady o jednání s dotčenými orgány a účastníky </w:t>
      </w:r>
      <w:r w:rsidR="00F121BB" w:rsidRPr="00876DDB">
        <w:t>o povo</w:t>
      </w:r>
      <w:r w:rsidR="00E87AD0" w:rsidRPr="00876DDB">
        <w:t>lení záměru</w:t>
      </w:r>
      <w:r w:rsidRPr="00876DDB">
        <w:t>,</w:t>
      </w:r>
    </w:p>
    <w:p w14:paraId="01C7E4D1" w14:textId="3C24F430" w:rsidR="00E87AD0" w:rsidRPr="00876DDB" w:rsidRDefault="0022232C" w:rsidP="0022232C">
      <w:pPr>
        <w:pStyle w:val="Text2-2"/>
        <w:numPr>
          <w:ilvl w:val="4"/>
          <w:numId w:val="6"/>
        </w:numPr>
      </w:pPr>
      <w:r w:rsidRPr="00876DDB">
        <w:t>vyjádření vlastníků a správců dotčených inženýrských sítí,</w:t>
      </w:r>
    </w:p>
    <w:p w14:paraId="51CA47F0" w14:textId="753F00ED" w:rsidR="0022232C" w:rsidRPr="00876DDB" w:rsidRDefault="0022232C" w:rsidP="00182C57">
      <w:pPr>
        <w:pStyle w:val="Text2-2"/>
        <w:numPr>
          <w:ilvl w:val="4"/>
          <w:numId w:val="6"/>
        </w:numPr>
      </w:pPr>
      <w:r w:rsidRPr="00876DDB">
        <w:t>doklady o projednání s vlastníky pozemků a staveb nebo bytů a nebytových prostor dotčených stavbou, popř. s jinými oprávněnými subjekty.</w:t>
      </w:r>
    </w:p>
    <w:p w14:paraId="4AA537DF" w14:textId="644EA87A" w:rsidR="001D0F1B" w:rsidRPr="00876DDB" w:rsidRDefault="00D649B8" w:rsidP="00303850">
      <w:pPr>
        <w:pStyle w:val="Text2-1"/>
      </w:pPr>
      <w:r w:rsidRPr="00876DDB">
        <w:t xml:space="preserve">Dále uvedená ustanovení v odst. </w:t>
      </w:r>
      <w:r w:rsidR="00AB2035" w:rsidRPr="00876DDB">
        <w:fldChar w:fldCharType="begin"/>
      </w:r>
      <w:r w:rsidR="00AB2035" w:rsidRPr="00876DDB">
        <w:instrText xml:space="preserve"> REF _Ref62136016 \r \h </w:instrText>
      </w:r>
      <w:r w:rsidR="00204134" w:rsidRPr="00876DDB">
        <w:instrText xml:space="preserve"> \* MERGEFORMAT </w:instrText>
      </w:r>
      <w:r w:rsidR="00AB2035" w:rsidRPr="00876DDB">
        <w:fldChar w:fldCharType="separate"/>
      </w:r>
      <w:r w:rsidR="00FA1C50" w:rsidRPr="00876DDB">
        <w:t>4.5.8</w:t>
      </w:r>
      <w:r w:rsidR="00AB2035" w:rsidRPr="00876DDB">
        <w:fldChar w:fldCharType="end"/>
      </w:r>
      <w:r w:rsidR="00204134" w:rsidRPr="00876DDB">
        <w:t xml:space="preserve"> </w:t>
      </w:r>
      <w:r w:rsidR="0087470B" w:rsidRPr="00876DDB">
        <w:t xml:space="preserve">- </w:t>
      </w:r>
      <w:r w:rsidR="00204134" w:rsidRPr="00876DDB">
        <w:fldChar w:fldCharType="begin"/>
      </w:r>
      <w:r w:rsidR="00204134" w:rsidRPr="00876DDB">
        <w:instrText xml:space="preserve"> REF _Ref144294275 \r \h  \* MERGEFORMAT </w:instrText>
      </w:r>
      <w:r w:rsidR="00204134" w:rsidRPr="00876DDB">
        <w:fldChar w:fldCharType="separate"/>
      </w:r>
      <w:r w:rsidR="00FA1C50" w:rsidRPr="00876DDB">
        <w:t>4.5.9</w:t>
      </w:r>
      <w:r w:rsidR="00204134" w:rsidRPr="00876DDB">
        <w:fldChar w:fldCharType="end"/>
      </w:r>
      <w:r w:rsidR="00F757A4" w:rsidRPr="00876DDB">
        <w:t xml:space="preserve"> těchto ZTP budou využita v rámci vlastní realizace dílčích veřejných zakázek za předpokladu, že jejich uplatnění bude souviset se zadaným předmětem plnění, bez jejichž naplnění nebude možno Dílo realizovat a převzít, </w:t>
      </w:r>
      <w:proofErr w:type="gramStart"/>
      <w:r w:rsidR="00F757A4" w:rsidRPr="00876DDB">
        <w:t>nebo, pokud</w:t>
      </w:r>
      <w:proofErr w:type="gramEnd"/>
      <w:r w:rsidR="00F757A4" w:rsidRPr="00876DDB">
        <w:t xml:space="preserve"> jejich uplatnění bude objednatel požadovat v rámci zadání Objednáv</w:t>
      </w:r>
      <w:r w:rsidR="0087470B" w:rsidRPr="00876DDB">
        <w:t>e</w:t>
      </w:r>
      <w:r w:rsidR="00F757A4" w:rsidRPr="00876DDB">
        <w:t>k</w:t>
      </w:r>
      <w:r w:rsidR="0087470B" w:rsidRPr="00876DDB">
        <w:t>.</w:t>
      </w:r>
    </w:p>
    <w:p w14:paraId="41759A4E" w14:textId="5E8EEDD9" w:rsidR="00D12C76" w:rsidRPr="00876DDB" w:rsidRDefault="00D12C76" w:rsidP="00D12C76">
      <w:pPr>
        <w:pStyle w:val="Text2-1"/>
      </w:pPr>
      <w:bookmarkStart w:id="56" w:name="_Ref62136016"/>
      <w:bookmarkStart w:id="57" w:name="_Ref62143456"/>
      <w:r w:rsidRPr="00876DDB">
        <w:t>ES prohlášení o ověření subsystému:</w:t>
      </w:r>
      <w:bookmarkEnd w:id="56"/>
      <w:bookmarkEnd w:id="57"/>
    </w:p>
    <w:p w14:paraId="57AD822B" w14:textId="2F6116AF" w:rsidR="00D12C76" w:rsidRPr="00876DDB" w:rsidRDefault="00D12C76" w:rsidP="00D12C76">
      <w:pPr>
        <w:pStyle w:val="Text2-2"/>
      </w:pPr>
      <w:r w:rsidRPr="00876DDB">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876DDB">
        <w:t>/oznámeným subjektem</w:t>
      </w:r>
      <w:r w:rsidRPr="00876DDB">
        <w:t xml:space="preserve"> jako doplňku stávajícího ES certifikátu o ověření subsystému. </w:t>
      </w:r>
    </w:p>
    <w:p w14:paraId="366791AD" w14:textId="417F04AA" w:rsidR="00D12C76" w:rsidRPr="00876DDB" w:rsidRDefault="00D12C76" w:rsidP="00D12C76">
      <w:pPr>
        <w:pStyle w:val="Text2-2"/>
      </w:pPr>
      <w:r w:rsidRPr="00876DDB">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876DDB">
        <w:t>/oznámeným subjektem</w:t>
      </w:r>
      <w:r w:rsidRPr="00876DDB">
        <w:t>.</w:t>
      </w:r>
    </w:p>
    <w:p w14:paraId="3E4C5C76" w14:textId="77777777" w:rsidR="00D12C76" w:rsidRPr="00876DDB" w:rsidRDefault="00D12C76" w:rsidP="00D12C76">
      <w:pPr>
        <w:pStyle w:val="Text2-2"/>
      </w:pPr>
      <w:r w:rsidRPr="00876DDB">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2C313B0C" w:rsidR="00D12C76" w:rsidRPr="00876DDB" w:rsidRDefault="00D12C76" w:rsidP="00D12C76">
      <w:pPr>
        <w:pStyle w:val="Text2-2"/>
      </w:pPr>
      <w:r w:rsidRPr="00876DDB">
        <w:t>Postup s vydáním Posouzení změny subsystému notifikovanou osobou</w:t>
      </w:r>
      <w:r w:rsidR="00C7785F" w:rsidRPr="00876DDB">
        <w:t>/oznámeným subjektem</w:t>
      </w:r>
      <w:r w:rsidRPr="00876DDB">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876DDB">
        <w:t>/oznámeným subjektem</w:t>
      </w:r>
      <w:r w:rsidRPr="00876DDB">
        <w:t xml:space="preserve">. </w:t>
      </w:r>
    </w:p>
    <w:p w14:paraId="685017F4" w14:textId="52D2A908" w:rsidR="00D12C76" w:rsidRPr="00876DDB" w:rsidRDefault="00D12C76" w:rsidP="00D12C76">
      <w:pPr>
        <w:pStyle w:val="Text2-2"/>
      </w:pPr>
      <w:r w:rsidRPr="00876DDB">
        <w:t>Ve sporných případech, kdy není možno určit, zda lze použít postup s vydáním Posouzení změny subsystému notifikovanou osobou</w:t>
      </w:r>
      <w:r w:rsidR="00C7785F" w:rsidRPr="00876DDB">
        <w:t>/oznámeným subjektem</w:t>
      </w:r>
      <w:r w:rsidRPr="00876DDB">
        <w:t>, musí Zhotovitel postupovat podle stanoviska notifikované osoby</w:t>
      </w:r>
      <w:r w:rsidR="00C7785F" w:rsidRPr="00876DDB">
        <w:t>/oznámeného subjektu</w:t>
      </w:r>
      <w:r w:rsidRPr="00876DDB">
        <w:t>.</w:t>
      </w:r>
    </w:p>
    <w:p w14:paraId="63B3DF2E" w14:textId="77777777" w:rsidR="00F310FA" w:rsidRPr="00876DDB" w:rsidRDefault="00D12C76" w:rsidP="00F21EDB">
      <w:pPr>
        <w:pStyle w:val="Text2-2"/>
      </w:pPr>
      <w:r w:rsidRPr="00876DDB">
        <w:t>Zhotovitel musí rovněž zajistit aktualizaci nebo vydání nového průkazu způsobilosti UTZ.</w:t>
      </w:r>
    </w:p>
    <w:p w14:paraId="63FE53D8" w14:textId="46BD1121" w:rsidR="000342CE" w:rsidRPr="00876DDB" w:rsidRDefault="00606137" w:rsidP="00837668">
      <w:pPr>
        <w:pStyle w:val="Text2-1"/>
        <w:numPr>
          <w:ilvl w:val="2"/>
          <w:numId w:val="21"/>
        </w:numPr>
      </w:pPr>
      <w:bookmarkStart w:id="58" w:name="_Ref144294275"/>
      <w:r w:rsidRPr="00876DDB">
        <w:lastRenderedPageBreak/>
        <w:t xml:space="preserve">Předání DSPS dle oddílu 1.11.5 Kapitoly 1 TKP </w:t>
      </w:r>
      <w:r w:rsidR="00525C0C" w:rsidRPr="00876DDB">
        <w:t>a dle</w:t>
      </w:r>
      <w:r w:rsidRPr="00876DDB">
        <w:t xml:space="preserve"> </w:t>
      </w:r>
      <w:proofErr w:type="gramStart"/>
      <w:r w:rsidRPr="00876DDB">
        <w:t xml:space="preserve">čl. </w:t>
      </w:r>
      <w:r w:rsidR="00411389" w:rsidRPr="00876DDB">
        <w:fldChar w:fldCharType="begin"/>
      </w:r>
      <w:r w:rsidR="00411389" w:rsidRPr="00876DDB">
        <w:instrText xml:space="preserve"> REF _Ref137828191 \r \h  \* MERGEFORMAT </w:instrText>
      </w:r>
      <w:r w:rsidR="00411389" w:rsidRPr="00876DDB">
        <w:fldChar w:fldCharType="separate"/>
      </w:r>
      <w:r w:rsidR="00FA1C50" w:rsidRPr="00876DDB">
        <w:t>4.1.2.25</w:t>
      </w:r>
      <w:proofErr w:type="gramEnd"/>
      <w:r w:rsidR="00411389" w:rsidRPr="00876DDB">
        <w:fldChar w:fldCharType="end"/>
      </w:r>
      <w:r w:rsidR="00411389" w:rsidRPr="00876DDB">
        <w:t xml:space="preserve"> </w:t>
      </w:r>
      <w:r w:rsidRPr="00876DDB">
        <w:t xml:space="preserve">- </w:t>
      </w:r>
      <w:r w:rsidR="00411389" w:rsidRPr="00876DDB">
        <w:fldChar w:fldCharType="begin"/>
      </w:r>
      <w:r w:rsidR="00411389" w:rsidRPr="00876DDB">
        <w:instrText xml:space="preserve"> REF _Ref137828246 \r \h  \* MERGEFORMAT </w:instrText>
      </w:r>
      <w:r w:rsidR="00411389" w:rsidRPr="00876DDB">
        <w:fldChar w:fldCharType="separate"/>
      </w:r>
      <w:r w:rsidR="00FA1C50" w:rsidRPr="00876DDB">
        <w:t>4.1.2.28</w:t>
      </w:r>
      <w:r w:rsidR="00411389" w:rsidRPr="00876DDB">
        <w:fldChar w:fldCharType="end"/>
      </w:r>
      <w:r w:rsidR="00411389" w:rsidRPr="00876DDB">
        <w:t xml:space="preserve"> </w:t>
      </w:r>
      <w:r w:rsidRPr="00876DDB">
        <w:t xml:space="preserve">těchto ZTP proběhne na médiu: </w:t>
      </w:r>
      <w:r w:rsidRPr="00876DDB">
        <w:rPr>
          <w:b/>
        </w:rPr>
        <w:t xml:space="preserve">USB </w:t>
      </w:r>
      <w:proofErr w:type="spellStart"/>
      <w:r w:rsidRPr="00876DDB">
        <w:rPr>
          <w:b/>
        </w:rPr>
        <w:t>flash</w:t>
      </w:r>
      <w:proofErr w:type="spellEnd"/>
      <w:r w:rsidRPr="00876DDB">
        <w:rPr>
          <w:b/>
        </w:rPr>
        <w:t xml:space="preserve"> disk</w:t>
      </w:r>
      <w:r w:rsidR="00470F14" w:rsidRPr="00876DDB">
        <w:rPr>
          <w:rFonts w:eastAsia="Verdana" w:cs="Times New Roman"/>
        </w:rPr>
        <w:t xml:space="preserve"> nebo </w:t>
      </w:r>
      <w:r w:rsidR="00470F14" w:rsidRPr="00876DDB">
        <w:rPr>
          <w:rFonts w:eastAsia="Verdana" w:cs="Times New Roman"/>
          <w:b/>
        </w:rPr>
        <w:t>s využitím aplikace</w:t>
      </w:r>
      <w:r w:rsidR="00470F14" w:rsidRPr="00876DDB">
        <w:rPr>
          <w:rFonts w:eastAsia="Verdana" w:cs="Times New Roman"/>
        </w:rPr>
        <w:t>, kterou si dodavatel může stáhnout na Portále modernizace dráhy (</w:t>
      </w:r>
      <w:hyperlink r:id="rId12" w:history="1">
        <w:r w:rsidR="00470F14" w:rsidRPr="00876DDB">
          <w:rPr>
            <w:rFonts w:eastAsia="Verdana" w:cs="Times New Roman"/>
            <w:noProof/>
            <w:color w:val="0563C1" w:themeColor="hyperlink"/>
            <w:u w:val="single"/>
          </w:rPr>
          <w:t>https://modernizace.spravazeleznic.cz</w:t>
        </w:r>
      </w:hyperlink>
      <w:r w:rsidR="00470F14" w:rsidRPr="00876DDB">
        <w:rPr>
          <w:rFonts w:eastAsia="Verdana" w:cs="Times New Roman"/>
        </w:rPr>
        <w:t xml:space="preserve">). </w:t>
      </w:r>
      <w:proofErr w:type="spellStart"/>
      <w:r w:rsidR="00470F14" w:rsidRPr="00876DDB">
        <w:rPr>
          <w:rFonts w:eastAsia="Verdana" w:cs="Times New Roman"/>
        </w:rPr>
        <w:t>Helpdesk</w:t>
      </w:r>
      <w:proofErr w:type="spellEnd"/>
      <w:r w:rsidR="00470F14" w:rsidRPr="00876DDB">
        <w:rPr>
          <w:rFonts w:eastAsia="Verdana" w:cs="Times New Roman"/>
        </w:rPr>
        <w:t xml:space="preserve"> pro aplikaci poskytuje: p. Jaromír </w:t>
      </w:r>
      <w:proofErr w:type="spellStart"/>
      <w:r w:rsidR="00470F14" w:rsidRPr="00876DDB">
        <w:rPr>
          <w:rFonts w:eastAsia="Verdana" w:cs="Times New Roman"/>
        </w:rPr>
        <w:t>Talůžek</w:t>
      </w:r>
      <w:proofErr w:type="spellEnd"/>
      <w:r w:rsidR="00470F14" w:rsidRPr="00876DDB">
        <w:rPr>
          <w:rFonts w:eastAsia="Verdana" w:cs="Times New Roman"/>
        </w:rPr>
        <w:t>, S</w:t>
      </w:r>
      <w:r w:rsidR="0045657D" w:rsidRPr="00876DDB">
        <w:rPr>
          <w:rFonts w:eastAsia="Verdana" w:cs="Times New Roman"/>
        </w:rPr>
        <w:t>ŽT</w:t>
      </w:r>
      <w:r w:rsidR="00470F14" w:rsidRPr="00876DDB">
        <w:rPr>
          <w:rFonts w:eastAsia="Verdana" w:cs="Times New Roman"/>
        </w:rPr>
        <w:t xml:space="preserve"> SŽ</w:t>
      </w:r>
      <w:r w:rsidR="0045657D" w:rsidRPr="00876DDB">
        <w:rPr>
          <w:rFonts w:eastAsia="Verdana" w:cs="Times New Roman"/>
        </w:rPr>
        <w:t>,</w:t>
      </w:r>
      <w:r w:rsidR="00470F14" w:rsidRPr="00876DDB">
        <w:rPr>
          <w:rFonts w:eastAsia="Verdana" w:cs="Times New Roman"/>
        </w:rPr>
        <w:t xml:space="preserve"> +420 606 796 338, Taluzek@spravazeleznic.cz</w:t>
      </w:r>
      <w:bookmarkStart w:id="59" w:name="_Ref144367690"/>
      <w:bookmarkEnd w:id="58"/>
    </w:p>
    <w:p w14:paraId="2E98A48E" w14:textId="09F80093" w:rsidR="0052615C" w:rsidRPr="0052615C" w:rsidRDefault="00470F14" w:rsidP="0052615C">
      <w:pPr>
        <w:pStyle w:val="ZTPinfo-text"/>
        <w:rPr>
          <w:b/>
        </w:rPr>
      </w:pPr>
      <w:bookmarkStart w:id="60" w:name="_Toc6410441"/>
      <w:bookmarkEnd w:id="59"/>
      <w:r>
        <w:rPr>
          <w:b/>
        </w:rPr>
        <w:t>!</w:t>
      </w:r>
    </w:p>
    <w:p w14:paraId="30ED94AF" w14:textId="13A3DA53" w:rsidR="00DF7BAA" w:rsidRDefault="00DF7BAA" w:rsidP="00DF7BAA">
      <w:pPr>
        <w:pStyle w:val="Nadpis2-2"/>
      </w:pPr>
      <w:bookmarkStart w:id="61" w:name="_Toc157502564"/>
      <w:r w:rsidRPr="000E6A27">
        <w:t>Zabezpečovací zařízení</w:t>
      </w:r>
      <w:bookmarkEnd w:id="60"/>
      <w:bookmarkEnd w:id="61"/>
    </w:p>
    <w:p w14:paraId="256DC0C9" w14:textId="30AB7F05" w:rsidR="00DF7BAA" w:rsidRPr="000E6A27" w:rsidRDefault="008F6BCC" w:rsidP="007F1000">
      <w:pPr>
        <w:pStyle w:val="Text2-1"/>
        <w:numPr>
          <w:ilvl w:val="0"/>
          <w:numId w:val="0"/>
        </w:numPr>
        <w:ind w:left="737"/>
      </w:pPr>
      <w:r>
        <w:t>Práce na zabezpečovacím zařízení budou prováděny dle požadavků objednatele</w:t>
      </w:r>
    </w:p>
    <w:p w14:paraId="7E89B63C" w14:textId="77777777" w:rsidR="00DF7BAA" w:rsidRPr="000E6A27" w:rsidRDefault="00DF7BAA" w:rsidP="00DF7BAA">
      <w:pPr>
        <w:pStyle w:val="Nadpis2-2"/>
      </w:pPr>
      <w:bookmarkStart w:id="62" w:name="_Toc6410442"/>
      <w:bookmarkStart w:id="63" w:name="_Toc157502565"/>
      <w:r w:rsidRPr="000E6A27">
        <w:t>Sdělovací zařízení</w:t>
      </w:r>
      <w:bookmarkEnd w:id="62"/>
      <w:bookmarkEnd w:id="63"/>
    </w:p>
    <w:p w14:paraId="04210620" w14:textId="725E325E" w:rsidR="00DF7BAA" w:rsidRPr="000E6A27" w:rsidRDefault="00876DDB" w:rsidP="00DF7BAA">
      <w:pPr>
        <w:pStyle w:val="Text2-1"/>
      </w:pPr>
      <w:r>
        <w:t>Práce na sdělovací</w:t>
      </w:r>
      <w:r w:rsidR="008F6BCC">
        <w:t>m</w:t>
      </w:r>
      <w:r>
        <w:t xml:space="preserve"> zařízení</w:t>
      </w:r>
      <w:r w:rsidR="008F6BCC">
        <w:t xml:space="preserve"> budou prováděny </w:t>
      </w:r>
      <w:r>
        <w:t>dle požadavků objednavatele</w:t>
      </w:r>
    </w:p>
    <w:p w14:paraId="01F4A384" w14:textId="77777777" w:rsidR="00DF7BAA" w:rsidRPr="000E6A27" w:rsidRDefault="00DF7BAA" w:rsidP="00DF7BAA">
      <w:pPr>
        <w:pStyle w:val="Nadpis2-2"/>
      </w:pPr>
      <w:bookmarkStart w:id="64" w:name="_Toc6410443"/>
      <w:bookmarkStart w:id="65" w:name="_Toc157502566"/>
      <w:r w:rsidRPr="000E6A27">
        <w:t>Silnoproudá technologie včetně DŘT, trakční a energetická zařízení</w:t>
      </w:r>
      <w:bookmarkEnd w:id="64"/>
      <w:bookmarkEnd w:id="65"/>
    </w:p>
    <w:p w14:paraId="2131A0AC" w14:textId="77777777" w:rsidR="00DF7BAA" w:rsidRPr="000E6A27" w:rsidRDefault="00DF7BAA" w:rsidP="00DF7BAA">
      <w:pPr>
        <w:pStyle w:val="Text2-1"/>
      </w:pPr>
      <w:r w:rsidRPr="000E6A27">
        <w:t>…………..</w:t>
      </w:r>
    </w:p>
    <w:p w14:paraId="07EDB64A" w14:textId="77777777" w:rsidR="00DF7BAA" w:rsidRPr="000E6A27" w:rsidRDefault="00DF7BAA" w:rsidP="00DF7BAA">
      <w:pPr>
        <w:pStyle w:val="Nadpis2-2"/>
      </w:pPr>
      <w:bookmarkStart w:id="66" w:name="_Toc6410444"/>
      <w:bookmarkStart w:id="67" w:name="_Toc157502567"/>
      <w:r w:rsidRPr="000E6A27">
        <w:t>Ostatní technologická zařízení</w:t>
      </w:r>
      <w:bookmarkEnd w:id="66"/>
      <w:bookmarkEnd w:id="67"/>
    </w:p>
    <w:p w14:paraId="4576EA28" w14:textId="77777777" w:rsidR="00DF7BAA" w:rsidRPr="000E6A27" w:rsidRDefault="00DF7BAA" w:rsidP="00DF7BAA">
      <w:pPr>
        <w:pStyle w:val="Text2-1"/>
      </w:pPr>
      <w:r w:rsidRPr="000E6A27">
        <w:t>…………..</w:t>
      </w:r>
    </w:p>
    <w:p w14:paraId="7E01DFFD" w14:textId="77777777" w:rsidR="00DF7BAA" w:rsidRPr="000E6A27" w:rsidRDefault="00DF7BAA" w:rsidP="00DF7BAA">
      <w:pPr>
        <w:pStyle w:val="Nadpis2-2"/>
      </w:pPr>
      <w:bookmarkStart w:id="68" w:name="_Toc6410445"/>
      <w:bookmarkStart w:id="69" w:name="_Toc157502568"/>
      <w:r w:rsidRPr="000E6A27">
        <w:t>Železniční svršek</w:t>
      </w:r>
      <w:bookmarkEnd w:id="68"/>
      <w:bookmarkEnd w:id="69"/>
      <w:r w:rsidRPr="000E6A27">
        <w:t xml:space="preserve"> </w:t>
      </w:r>
    </w:p>
    <w:p w14:paraId="28FAD67C" w14:textId="77777777" w:rsidR="00DF7BAA" w:rsidRPr="000E6A27" w:rsidRDefault="00DF7BAA" w:rsidP="00DF7BAA">
      <w:pPr>
        <w:pStyle w:val="Text2-1"/>
      </w:pPr>
      <w:r w:rsidRPr="000E6A27">
        <w:t>…………………………</w:t>
      </w:r>
    </w:p>
    <w:p w14:paraId="0E5D6125" w14:textId="77777777" w:rsidR="00074410" w:rsidRDefault="00074410">
      <w:pPr>
        <w:pStyle w:val="Text2-2"/>
        <w:numPr>
          <w:ilvl w:val="0"/>
          <w:numId w:val="0"/>
        </w:numPr>
      </w:pPr>
    </w:p>
    <w:p w14:paraId="2F647720" w14:textId="4804D94B" w:rsidR="00DF7BAA" w:rsidRPr="000E6A27" w:rsidRDefault="00DF7BAA" w:rsidP="00DF7BAA">
      <w:pPr>
        <w:pStyle w:val="Nadpis2-2"/>
      </w:pPr>
      <w:bookmarkStart w:id="70" w:name="_Toc6410446"/>
      <w:bookmarkStart w:id="71" w:name="_Toc157502569"/>
      <w:r w:rsidRPr="000E6A27">
        <w:t>Železniční spodek</w:t>
      </w:r>
      <w:bookmarkEnd w:id="70"/>
      <w:bookmarkEnd w:id="71"/>
    </w:p>
    <w:p w14:paraId="3C3AC052" w14:textId="77777777" w:rsidR="00DF7BAA" w:rsidRPr="000E6A27" w:rsidRDefault="00DF7BAA" w:rsidP="00DF7BAA">
      <w:pPr>
        <w:pStyle w:val="Text2-1"/>
      </w:pPr>
      <w:r w:rsidRPr="000E6A27">
        <w:t>…………………………</w:t>
      </w:r>
    </w:p>
    <w:p w14:paraId="34F0DE62" w14:textId="77777777" w:rsidR="00DF7BAA" w:rsidRPr="000E6A27" w:rsidRDefault="00DF7BAA" w:rsidP="00DF7BAA">
      <w:pPr>
        <w:pStyle w:val="Nadpis2-2"/>
      </w:pPr>
      <w:bookmarkStart w:id="72" w:name="_Toc6410447"/>
      <w:bookmarkStart w:id="73" w:name="_Toc157502570"/>
      <w:r w:rsidRPr="000E6A27">
        <w:t>Nástupiště</w:t>
      </w:r>
      <w:bookmarkEnd w:id="72"/>
      <w:bookmarkEnd w:id="73"/>
    </w:p>
    <w:p w14:paraId="17903237" w14:textId="77777777" w:rsidR="00DF7BAA" w:rsidRPr="000E6A27" w:rsidRDefault="00DF7BAA" w:rsidP="00DF7BAA">
      <w:pPr>
        <w:pStyle w:val="Text2-1"/>
      </w:pPr>
      <w:r w:rsidRPr="000E6A27">
        <w:t>…………………………</w:t>
      </w:r>
    </w:p>
    <w:p w14:paraId="11E32EF1" w14:textId="77777777" w:rsidR="00DF7BAA" w:rsidRPr="000E6A27" w:rsidRDefault="00DF7BAA" w:rsidP="00DF7BAA">
      <w:pPr>
        <w:pStyle w:val="Nadpis2-2"/>
      </w:pPr>
      <w:bookmarkStart w:id="74" w:name="_Toc6410448"/>
      <w:bookmarkStart w:id="75" w:name="_Toc157502571"/>
      <w:r w:rsidRPr="000E6A27">
        <w:t>Železniční přejezdy</w:t>
      </w:r>
      <w:bookmarkEnd w:id="74"/>
      <w:bookmarkEnd w:id="75"/>
    </w:p>
    <w:p w14:paraId="538C878D" w14:textId="77777777" w:rsidR="00DF7BAA" w:rsidRPr="000E6A27" w:rsidRDefault="00DF7BAA" w:rsidP="00DF7BAA">
      <w:pPr>
        <w:pStyle w:val="Text2-1"/>
      </w:pPr>
      <w:r w:rsidRPr="000E6A27">
        <w:t>…………………………</w:t>
      </w:r>
    </w:p>
    <w:p w14:paraId="5139084F" w14:textId="77777777" w:rsidR="00DF7BAA" w:rsidRPr="000E6A27" w:rsidRDefault="00DF7BAA" w:rsidP="00DF7BAA">
      <w:pPr>
        <w:pStyle w:val="Nadpis2-2"/>
      </w:pPr>
      <w:bookmarkStart w:id="76" w:name="_Toc6410449"/>
      <w:bookmarkStart w:id="77" w:name="_Toc157502572"/>
      <w:r w:rsidRPr="000E6A27">
        <w:t>Mosty, propustky a zdi</w:t>
      </w:r>
      <w:bookmarkEnd w:id="76"/>
      <w:bookmarkEnd w:id="77"/>
    </w:p>
    <w:p w14:paraId="1400A19C" w14:textId="77777777" w:rsidR="00DF7BAA" w:rsidRPr="000E6A27" w:rsidRDefault="00DF7BAA" w:rsidP="00DF7BAA">
      <w:pPr>
        <w:pStyle w:val="Text2-1"/>
      </w:pPr>
      <w:r w:rsidRPr="000E6A27">
        <w:t>…………………………</w:t>
      </w:r>
    </w:p>
    <w:p w14:paraId="77448827" w14:textId="77777777" w:rsidR="00DF7BAA" w:rsidRPr="000E6A27" w:rsidRDefault="00DF7BAA" w:rsidP="00DF7BAA">
      <w:pPr>
        <w:pStyle w:val="Nadpis2-2"/>
      </w:pPr>
      <w:bookmarkStart w:id="78" w:name="_Toc6410450"/>
      <w:bookmarkStart w:id="79" w:name="_Toc157502573"/>
      <w:r w:rsidRPr="000E6A27">
        <w:t>Ostatní inženýrské objekty</w:t>
      </w:r>
      <w:bookmarkEnd w:id="78"/>
      <w:bookmarkEnd w:id="79"/>
    </w:p>
    <w:p w14:paraId="1B284000" w14:textId="77777777" w:rsidR="00DF7BAA" w:rsidRPr="000E6A27" w:rsidRDefault="00DF7BAA" w:rsidP="00DF7BAA">
      <w:pPr>
        <w:pStyle w:val="Text2-1"/>
      </w:pPr>
      <w:r w:rsidRPr="000E6A27">
        <w:t>…………………………</w:t>
      </w:r>
    </w:p>
    <w:p w14:paraId="722BEEFA" w14:textId="77777777" w:rsidR="00DF7BAA" w:rsidRPr="000E6A27" w:rsidRDefault="00DF7BAA" w:rsidP="00DF7BAA">
      <w:pPr>
        <w:pStyle w:val="Nadpis2-2"/>
      </w:pPr>
      <w:bookmarkStart w:id="80" w:name="_Toc6410451"/>
      <w:bookmarkStart w:id="81" w:name="_Toc157502574"/>
      <w:r w:rsidRPr="000E6A27">
        <w:t>Železniční tunely</w:t>
      </w:r>
      <w:bookmarkEnd w:id="80"/>
      <w:bookmarkEnd w:id="81"/>
    </w:p>
    <w:p w14:paraId="1A7BE8C1" w14:textId="77777777" w:rsidR="00DF7BAA" w:rsidRPr="000E6A27" w:rsidRDefault="00DF7BAA" w:rsidP="00DF7BAA">
      <w:pPr>
        <w:pStyle w:val="Text2-1"/>
      </w:pPr>
      <w:r w:rsidRPr="000E6A27">
        <w:t>…………………………</w:t>
      </w:r>
    </w:p>
    <w:p w14:paraId="1E9CF860" w14:textId="77777777" w:rsidR="00DF7BAA" w:rsidRPr="000E6A27" w:rsidRDefault="00DF7BAA" w:rsidP="00DF7BAA">
      <w:pPr>
        <w:pStyle w:val="Nadpis2-2"/>
      </w:pPr>
      <w:bookmarkStart w:id="82" w:name="_Toc6410452"/>
      <w:bookmarkStart w:id="83" w:name="_Toc157502575"/>
      <w:r w:rsidRPr="000E6A27">
        <w:t>Pozemní komunikace</w:t>
      </w:r>
      <w:bookmarkEnd w:id="82"/>
      <w:bookmarkEnd w:id="83"/>
    </w:p>
    <w:p w14:paraId="06F14090" w14:textId="77777777" w:rsidR="00DF7BAA" w:rsidRPr="000E6A27" w:rsidRDefault="00DF7BAA" w:rsidP="00DF7BAA">
      <w:pPr>
        <w:pStyle w:val="Text2-1"/>
      </w:pPr>
      <w:r w:rsidRPr="000E6A27">
        <w:t>…………………………</w:t>
      </w:r>
    </w:p>
    <w:p w14:paraId="704684F0" w14:textId="77777777" w:rsidR="00DF7BAA" w:rsidRPr="000E6A27" w:rsidRDefault="00DF7BAA" w:rsidP="00DF7BAA">
      <w:pPr>
        <w:pStyle w:val="Nadpis2-2"/>
      </w:pPr>
      <w:bookmarkStart w:id="84" w:name="_Toc6410453"/>
      <w:bookmarkStart w:id="85" w:name="_Toc157502576"/>
      <w:proofErr w:type="spellStart"/>
      <w:r w:rsidRPr="000E6A27">
        <w:t>Kabelovody</w:t>
      </w:r>
      <w:proofErr w:type="spellEnd"/>
      <w:r w:rsidRPr="000E6A27">
        <w:t>, kolektory</w:t>
      </w:r>
      <w:bookmarkEnd w:id="84"/>
      <w:bookmarkEnd w:id="85"/>
    </w:p>
    <w:p w14:paraId="5C66E6F8" w14:textId="0019FCFF" w:rsidR="00DF7BAA" w:rsidRPr="000E6A27" w:rsidRDefault="008F6BCC" w:rsidP="00DF7BAA">
      <w:pPr>
        <w:pStyle w:val="Text2-1"/>
      </w:pPr>
      <w:r>
        <w:t xml:space="preserve">Práce na </w:t>
      </w:r>
      <w:proofErr w:type="spellStart"/>
      <w:r>
        <w:t>kabelovodech</w:t>
      </w:r>
      <w:proofErr w:type="spellEnd"/>
      <w:r>
        <w:t xml:space="preserve"> budou prováděny dle požadavků objednatele</w:t>
      </w:r>
    </w:p>
    <w:p w14:paraId="72B794A1" w14:textId="77777777" w:rsidR="00DF7BAA" w:rsidRPr="000E6A27" w:rsidRDefault="00DF7BAA" w:rsidP="00DF7BAA">
      <w:pPr>
        <w:pStyle w:val="Nadpis2-2"/>
      </w:pPr>
      <w:bookmarkStart w:id="86" w:name="_Toc6410454"/>
      <w:bookmarkStart w:id="87" w:name="_Toc157502577"/>
      <w:r w:rsidRPr="000E6A27">
        <w:t>Protihlukové objekty</w:t>
      </w:r>
      <w:bookmarkEnd w:id="86"/>
      <w:bookmarkEnd w:id="87"/>
    </w:p>
    <w:p w14:paraId="07CDCAD8" w14:textId="77777777" w:rsidR="00DF7BAA" w:rsidRPr="000E6A27" w:rsidRDefault="00DF7BAA" w:rsidP="00DF7BAA">
      <w:pPr>
        <w:pStyle w:val="Text2-1"/>
      </w:pPr>
      <w:r w:rsidRPr="000E6A27">
        <w:t>…………………………</w:t>
      </w:r>
    </w:p>
    <w:p w14:paraId="7CEB78BD" w14:textId="77777777" w:rsidR="00DF7BAA" w:rsidRPr="000E6A27" w:rsidRDefault="00DF7BAA" w:rsidP="00DF7BAA">
      <w:pPr>
        <w:pStyle w:val="Nadpis2-2"/>
      </w:pPr>
      <w:bookmarkStart w:id="88" w:name="_Toc6410455"/>
      <w:bookmarkStart w:id="89" w:name="_Toc157502578"/>
      <w:r w:rsidRPr="000E6A27">
        <w:lastRenderedPageBreak/>
        <w:t>Pozemní stavební objekty</w:t>
      </w:r>
      <w:bookmarkEnd w:id="88"/>
      <w:bookmarkEnd w:id="89"/>
    </w:p>
    <w:p w14:paraId="7083D44E" w14:textId="77777777" w:rsidR="00DF7BAA" w:rsidRPr="000E6A27" w:rsidRDefault="00DF7BAA" w:rsidP="00DF7BAA">
      <w:pPr>
        <w:pStyle w:val="Text2-1"/>
      </w:pPr>
      <w:r w:rsidRPr="000E6A27">
        <w:t>…………..</w:t>
      </w:r>
    </w:p>
    <w:p w14:paraId="0C74B90A" w14:textId="77777777" w:rsidR="00DF7BAA" w:rsidRPr="000E6A27" w:rsidRDefault="00DF7BAA" w:rsidP="00DF7BAA">
      <w:pPr>
        <w:pStyle w:val="Nadpis2-2"/>
      </w:pPr>
      <w:bookmarkStart w:id="90" w:name="_Toc6410456"/>
      <w:bookmarkStart w:id="91" w:name="_Toc157502579"/>
      <w:r w:rsidRPr="000E6A27">
        <w:t>Trakční a energická zařízení</w:t>
      </w:r>
      <w:bookmarkEnd w:id="90"/>
      <w:bookmarkEnd w:id="91"/>
    </w:p>
    <w:p w14:paraId="74EB5C1E" w14:textId="737998BF" w:rsidR="00DF7BAA" w:rsidRPr="000E6A27" w:rsidRDefault="00DF7BAA" w:rsidP="00DF7BAA">
      <w:pPr>
        <w:pStyle w:val="Text2-1"/>
      </w:pPr>
      <w:r w:rsidRPr="000E6A27">
        <w:t>……………..</w:t>
      </w:r>
    </w:p>
    <w:p w14:paraId="1AE5C9E1" w14:textId="35B6701B" w:rsidR="00090DF4" w:rsidRPr="000E6A27" w:rsidRDefault="00090DF4" w:rsidP="005C1E12">
      <w:pPr>
        <w:pStyle w:val="Nadpis2-2"/>
      </w:pPr>
      <w:bookmarkStart w:id="92" w:name="_Toc157502580"/>
      <w:r w:rsidRPr="000E6A27">
        <w:t>Centrální nákup materiálu</w:t>
      </w:r>
      <w:bookmarkEnd w:id="92"/>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93" w:name="_Hlk143171666"/>
      <w:r w:rsidR="00D25D25" w:rsidRPr="00837668">
        <w:t>v souladu s </w:t>
      </w:r>
      <w:r w:rsidR="00547A27">
        <w:t>r</w:t>
      </w:r>
      <w:r w:rsidR="00D25D25" w:rsidRPr="00837668">
        <w:t>ámcovou dohodou.</w:t>
      </w:r>
    </w:p>
    <w:bookmarkEnd w:id="93"/>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53CB16DE" w14:textId="7DC289BD" w:rsidR="00512A38" w:rsidRPr="00F62B2B" w:rsidRDefault="00512A38" w:rsidP="00AC316E">
      <w:pPr>
        <w:pStyle w:val="Text2-1"/>
      </w:pPr>
      <w:r w:rsidRPr="00F62B2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 xml:space="preserve">ílčí smlouvy) určí, které díly budou určeny k dalšímu použití - </w:t>
      </w:r>
      <w:proofErr w:type="spellStart"/>
      <w:r w:rsidRPr="00F62B2B">
        <w:t>výzisk</w:t>
      </w:r>
      <w:proofErr w:type="spellEnd"/>
      <w:r w:rsidRPr="00F62B2B">
        <w:t>. Takový materiál bude odvezen a uložen na místě k tomu určeném tímto pracovníkem.</w:t>
      </w:r>
    </w:p>
    <w:p w14:paraId="3B67C881" w14:textId="77777777" w:rsidR="00DF7BAA" w:rsidRDefault="00DF7BAA" w:rsidP="00DF7BAA">
      <w:pPr>
        <w:pStyle w:val="Nadpis2-2"/>
      </w:pPr>
      <w:bookmarkStart w:id="94" w:name="_Toc157502581"/>
      <w:bookmarkStart w:id="95" w:name="_Toc6410458"/>
      <w:r>
        <w:t>Životní prostředí</w:t>
      </w:r>
      <w:bookmarkEnd w:id="94"/>
      <w:r>
        <w:t xml:space="preserve"> </w:t>
      </w:r>
      <w:bookmarkEnd w:id="95"/>
    </w:p>
    <w:p w14:paraId="1783C373" w14:textId="08C102B6"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034402">
        <w:rPr>
          <w:rStyle w:val="Tun"/>
          <w:b w:val="0"/>
        </w:rPr>
        <w:t>.</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EB18B96" w:rsidR="000E3A62" w:rsidRPr="00876DDB" w:rsidRDefault="000E3A62" w:rsidP="00067FA3">
      <w:pPr>
        <w:pStyle w:val="Text2-2"/>
        <w:rPr>
          <w:rStyle w:val="Tun"/>
          <w:b w:val="0"/>
        </w:rPr>
      </w:pPr>
      <w:r w:rsidRPr="00876DDB">
        <w:rPr>
          <w:rStyle w:val="Tun"/>
          <w:b w:val="0"/>
        </w:rPr>
        <w:t xml:space="preserve">Je-li požadováno zajištění ekologicko-biologického dozoru v průběhu realizace stavebního záměru, zajistí ho zhotovitel stavby, po konzultaci se </w:t>
      </w:r>
      <w:r w:rsidRPr="00876DDB">
        <w:rPr>
          <w:rStyle w:val="Tun"/>
          <w:b w:val="0"/>
        </w:rPr>
        <w:lastRenderedPageBreak/>
        <w:t>specialistou/garantem na ŽP Objednatele, na náklady zhotovitele. Požadavky na rozsah činností ekologicko-biologického dozoru jsou:</w:t>
      </w:r>
    </w:p>
    <w:p w14:paraId="4276CC72" w14:textId="77777777" w:rsidR="000E3A62" w:rsidRPr="00876DDB" w:rsidRDefault="000E3A62" w:rsidP="000E3A62">
      <w:pPr>
        <w:pStyle w:val="Odstavec1-4i"/>
        <w:numPr>
          <w:ilvl w:val="4"/>
          <w:numId w:val="5"/>
        </w:numPr>
      </w:pPr>
      <w:r w:rsidRPr="00876DDB">
        <w: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t>
      </w:r>
    </w:p>
    <w:p w14:paraId="628E094E" w14:textId="7AF6469F" w:rsidR="000E3A62" w:rsidRPr="00876DDB" w:rsidRDefault="000E3A62" w:rsidP="000E3A62">
      <w:pPr>
        <w:pStyle w:val="Odstavec1-4i"/>
        <w:numPr>
          <w:ilvl w:val="4"/>
          <w:numId w:val="5"/>
        </w:numPr>
      </w:pPr>
      <w:r w:rsidRPr="00876DDB">
        <w:t>součinnost s TDS a zhotovitelem stavby, průběžný dozor po celou dobu provádění realizace stavby (v návaznosti na dodržování postupů prací a zvolených technologií v souladu se zákony týkajícími se ŽP) a</w:t>
      </w:r>
      <w:r w:rsidR="00182C57" w:rsidRPr="00876DDB">
        <w:t> </w:t>
      </w:r>
      <w:r w:rsidRPr="00876DDB">
        <w:t>případné konzultace a odborné poradenství při jednáních s orgány státní správy, samosprávy či veřejností</w:t>
      </w:r>
    </w:p>
    <w:p w14:paraId="7E07D1A5" w14:textId="77777777" w:rsidR="000E3A62" w:rsidRPr="00876DDB" w:rsidRDefault="000E3A62" w:rsidP="000E3A62">
      <w:pPr>
        <w:pStyle w:val="Odstavec1-4i"/>
        <w:numPr>
          <w:ilvl w:val="4"/>
          <w:numId w:val="5"/>
        </w:numPr>
      </w:pPr>
      <w:r w:rsidRPr="00876DDB">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0D029EC1" w14:textId="55003FDD" w:rsidR="000E3A62" w:rsidRPr="00876DDB" w:rsidRDefault="000E3A62" w:rsidP="000E3A62">
      <w:pPr>
        <w:pStyle w:val="Odstavec1-4i"/>
        <w:numPr>
          <w:ilvl w:val="4"/>
          <w:numId w:val="5"/>
        </w:numPr>
      </w:pPr>
      <w:r w:rsidRPr="00876DDB">
        <w:t>úvodní zhodnocení před započetím realizace prací s písemným výstupem pro TDS a zhotovitele stavby, provedení pochůzky a</w:t>
      </w:r>
      <w:r w:rsidR="00182C57" w:rsidRPr="00876DDB">
        <w:t> </w:t>
      </w:r>
      <w:r w:rsidRPr="00876DDB">
        <w:t>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389116AC" w14:textId="77777777" w:rsidR="000E3A62" w:rsidRPr="00876DDB" w:rsidRDefault="000E3A62" w:rsidP="000E3A62">
      <w:pPr>
        <w:pStyle w:val="Odstavec1-4i"/>
        <w:numPr>
          <w:ilvl w:val="4"/>
          <w:numId w:val="5"/>
        </w:numPr>
      </w:pPr>
      <w:r w:rsidRPr="00876DDB">
        <w:t xml:space="preserve">účinná spolupráce a přítomnost na vyžádání při kontrole realizace stavebních prací (včetně účasti na kontrolních dnech stavby či výrobních poradách) </w:t>
      </w:r>
    </w:p>
    <w:p w14:paraId="311FA60B" w14:textId="77777777" w:rsidR="000E3A62" w:rsidRPr="00876DDB" w:rsidRDefault="000E3A62" w:rsidP="000E3A62">
      <w:pPr>
        <w:pStyle w:val="Odstavec1-4i"/>
        <w:numPr>
          <w:ilvl w:val="4"/>
          <w:numId w:val="5"/>
        </w:numPr>
      </w:pPr>
      <w:r w:rsidRPr="00876DDB">
        <w:t xml:space="preserve">informování TDS a zhotovitele stavby o činnosti ekologicko-biologického dozoru v lokalitě – pravidelné dílčí měsíční zprávy/posudky, pravidelný monitoring </w:t>
      </w:r>
    </w:p>
    <w:p w14:paraId="6C44B5F5" w14:textId="77777777" w:rsidR="000E3A62" w:rsidRPr="00876DDB" w:rsidRDefault="000E3A62" w:rsidP="00182C57">
      <w:pPr>
        <w:pStyle w:val="Text2-2"/>
        <w:numPr>
          <w:ilvl w:val="0"/>
          <w:numId w:val="0"/>
        </w:numPr>
        <w:ind w:left="1701"/>
        <w:rPr>
          <w:rStyle w:val="Tun"/>
          <w:b w:val="0"/>
        </w:rPr>
      </w:pPr>
      <w:r w:rsidRPr="00876DDB">
        <w:t>závěrečné vyhodnocení ekologicko-biologického dozoru po ukončení realizace stavebních prací ve formě písemné hodnotící závěrečné zprávy včetně písemné zprávy pro orgán ochrany přírody (v termínu do 30 dnů po ukončení realizace stavebních prací).</w:t>
      </w:r>
    </w:p>
    <w:p w14:paraId="402395C0" w14:textId="059EF61A" w:rsidR="00DD4F32" w:rsidRPr="00176DB1" w:rsidRDefault="00C052EE"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 nelze-li 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 xml:space="preserve">nakládání s odpady dle Přílohy B.2 směrnice SŽ SM096, který zhotovitel předloží za souhrnné období kalendářního roku provádění Díla. Výkaz </w:t>
      </w:r>
      <w:r w:rsidRPr="006573DF">
        <w:rPr>
          <w:rStyle w:val="Tun"/>
          <w:b w:val="0"/>
        </w:rPr>
        <w:lastRenderedPageBreak/>
        <w:t>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4A0ED12C" w14:textId="5FD63931" w:rsidR="009667B1" w:rsidRPr="00A92D24" w:rsidRDefault="00DD60A7" w:rsidP="00182C57">
      <w:pPr>
        <w:pStyle w:val="Text2-2"/>
        <w:numPr>
          <w:ilvl w:val="0"/>
          <w:numId w:val="0"/>
        </w:numPr>
        <w:ind w:left="737"/>
        <w:rPr>
          <w:rStyle w:val="Tun"/>
          <w:sz w:val="20"/>
          <w:szCs w:val="20"/>
        </w:rPr>
      </w:pPr>
      <w:r w:rsidRPr="00182C57">
        <w:t>Následující dva odstavce se použijí v případě výskytu azbestu v demolovaných a</w:t>
      </w:r>
      <w:r w:rsidR="00182C57">
        <w:t> </w:t>
      </w:r>
      <w:r w:rsidRPr="00182C57">
        <w:t>opravovaných objektech:</w:t>
      </w:r>
      <w:r w:rsidRPr="00F2061B">
        <w:rPr>
          <w:rStyle w:val="Tun"/>
          <w:b w:val="0"/>
          <w:i/>
          <w:color w:val="00A1E0"/>
        </w:rPr>
        <w:t xml:space="preserve"> </w:t>
      </w:r>
    </w:p>
    <w:p w14:paraId="357B58D5" w14:textId="0BE29EE9" w:rsidR="009667B1" w:rsidRPr="00134287" w:rsidRDefault="00F2061B" w:rsidP="009667B1">
      <w:pPr>
        <w:pStyle w:val="Text2-2"/>
        <w:rPr>
          <w:rStyle w:val="Tun"/>
          <w:b w:val="0"/>
        </w:rPr>
      </w:pPr>
      <w:bookmarkStart w:id="96" w:name="_Hlk151657608"/>
      <w:r w:rsidRPr="00134287">
        <w:t xml:space="preserve">Vzhledem k výskytu azbestu v rámci demolovaných a opravovaných objektů je Zhotovitel povinen </w:t>
      </w:r>
      <w:r w:rsidRPr="00134287">
        <w:rPr>
          <w:b/>
        </w:rPr>
        <w:t xml:space="preserve">ohlásit příslušnému orgánu ochrany veřejného zdraví </w:t>
      </w:r>
      <w:r w:rsidRPr="00134287">
        <w:t xml:space="preserve">takové práce, při nichž jsou nebo mohou být </w:t>
      </w:r>
      <w:r w:rsidRPr="00134287">
        <w:rPr>
          <w:b/>
        </w:rPr>
        <w:t>zaměstnanci exponováni</w:t>
      </w:r>
      <w:r w:rsidRPr="00134287">
        <w:t xml:space="preserve"> </w:t>
      </w:r>
      <w:r w:rsidRPr="00134287">
        <w:rPr>
          <w:b/>
        </w:rPr>
        <w:t>škodlivým účinkům azbestu</w:t>
      </w:r>
      <w:r w:rsidRPr="00134287">
        <w: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t>
      </w:r>
      <w:r w:rsidRPr="00134287">
        <w:rPr>
          <w:b/>
        </w:rPr>
        <w:t>Povinnost ohlásit práce s expozicí azbestu Zhotovitel nemá, jde-li o</w:t>
      </w:r>
      <w:r w:rsidR="00182C57" w:rsidRPr="00134287">
        <w:rPr>
          <w:b/>
        </w:rPr>
        <w:t> </w:t>
      </w:r>
      <w:r w:rsidRPr="00134287">
        <w:rPr>
          <w:b/>
        </w:rPr>
        <w:t>práci s ojedinělou a krátkodobou expozici azbestu ve smyslu vyhlášky č. 394/2006 Sb.</w:t>
      </w:r>
      <w:r w:rsidRPr="00134287">
        <w:rPr>
          <w:i/>
        </w:rPr>
        <w:t xml:space="preserve"> </w:t>
      </w:r>
      <w:r w:rsidRPr="00134287">
        <w:t>O těchto skutečnostech bude Zhotovitel informovat TDS a specialistu/garanta na ŽP Objednatele v náležitém předstihu.</w:t>
      </w:r>
      <w:r w:rsidRPr="00134287">
        <w:rPr>
          <w:i/>
        </w:rPr>
        <w:t xml:space="preserve"> </w:t>
      </w:r>
      <w:r w:rsidRPr="00134287">
        <w:rPr>
          <w:b/>
        </w:rPr>
        <w:t>Práce musí současně probíhat v souladu s Metodickým návodem pro řízení vzniku odpadů s obsahem azbestu při provádění a odstraňování staveb a pro nakládání s nimi (MŽP, leden 2018).</w:t>
      </w:r>
      <w:bookmarkEnd w:id="96"/>
    </w:p>
    <w:p w14:paraId="6FA28F14" w14:textId="284D1C3C" w:rsidR="00F2061B" w:rsidRPr="00134287" w:rsidRDefault="00F2061B" w:rsidP="009667B1">
      <w:pPr>
        <w:pStyle w:val="Text2-2"/>
        <w:rPr>
          <w:rStyle w:val="Tun"/>
          <w:b w:val="0"/>
        </w:rPr>
      </w:pPr>
      <w:r w:rsidRPr="00134287">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t>
      </w:r>
      <w:r w:rsidRPr="00134287">
        <w:rPr>
          <w:b/>
        </w:rPr>
        <w:t>Inspekční zprávy</w:t>
      </w:r>
      <w:r w:rsidRPr="00134287">
        <w:t xml:space="preserve"> zjištění výskytu azbestu a dále souhrnný </w:t>
      </w:r>
      <w:r w:rsidRPr="00134287">
        <w:rPr>
          <w:b/>
        </w:rPr>
        <w:t>Registr</w:t>
      </w:r>
      <w:r w:rsidRPr="00134287">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262138" w14:textId="67D645A9" w:rsidR="00F2061B" w:rsidRPr="00182C57" w:rsidRDefault="00F2061B" w:rsidP="00182C57">
      <w:pPr>
        <w:spacing w:after="120" w:line="264" w:lineRule="auto"/>
        <w:ind w:left="737"/>
        <w:jc w:val="both"/>
        <w:rPr>
          <w:rStyle w:val="Tun"/>
          <w:b w:val="0"/>
          <w:i/>
          <w:color w:val="00A1E0"/>
        </w:rPr>
      </w:pPr>
    </w:p>
    <w:p w14:paraId="6412EF3C" w14:textId="7264C9D9" w:rsidR="00067FA3" w:rsidRPr="006D061A" w:rsidRDefault="009667B1" w:rsidP="009667B1">
      <w:pPr>
        <w:pStyle w:val="Text2-2"/>
        <w:rPr>
          <w:rStyle w:val="Tun"/>
          <w:b w:val="0"/>
        </w:rPr>
      </w:pPr>
      <w:r w:rsidRPr="006D061A">
        <w:rPr>
          <w:rStyle w:val="Tun"/>
          <w:b w:val="0"/>
        </w:rPr>
        <w:t xml:space="preserve">Demolice budou realizovány v souladu </w:t>
      </w:r>
      <w:r w:rsidRPr="006D061A">
        <w:rPr>
          <w:rStyle w:val="Tun"/>
        </w:rPr>
        <w:t>s Metodickým návodem odboru odpadů MŽP při řízení vzniku stavebních a demoličních odpadů a pro nakládání s nimi</w:t>
      </w:r>
      <w:r w:rsidRPr="006D061A">
        <w:rPr>
          <w:rStyle w:val="Tun"/>
          <w:b w:val="0"/>
        </w:rPr>
        <w:t xml:space="preserve"> (srpen 2018). Zhotovitel zpracuje tzv. Demoliční plán, který předá ke kontrole TDS a specialistovi</w:t>
      </w:r>
      <w:r w:rsidR="00F2061B" w:rsidRPr="006D061A">
        <w:rPr>
          <w:rStyle w:val="Tun"/>
          <w:b w:val="0"/>
        </w:rPr>
        <w:t>/garantovi na</w:t>
      </w:r>
      <w:r w:rsidRPr="006D061A">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w:t>
      </w:r>
      <w:r w:rsidR="00182C57" w:rsidRPr="006D061A">
        <w:rPr>
          <w:rStyle w:val="Tun"/>
          <w:b w:val="0"/>
        </w:rPr>
        <w:t> </w:t>
      </w:r>
      <w:r w:rsidRPr="006D061A">
        <w:rPr>
          <w:rStyle w:val="Tun"/>
          <w:b w:val="0"/>
        </w:rPr>
        <w:t>množství materiálů, které se dají umístit v rámci stavby. Při demolici se budou postupně odstraňovat příměsi komplikující recyklaci stavební suti a</w:t>
      </w:r>
      <w:r w:rsidR="00182C57" w:rsidRPr="006D061A">
        <w:rPr>
          <w:rStyle w:val="Tun"/>
          <w:b w:val="0"/>
        </w:rPr>
        <w:t> </w:t>
      </w:r>
      <w:r w:rsidRPr="006D061A">
        <w:rPr>
          <w:rStyle w:val="Tun"/>
          <w:b w:val="0"/>
        </w:rPr>
        <w:t>nakládat s nimi samostatně. Dále je nutné rozebírat selektivně a</w:t>
      </w:r>
      <w:r w:rsidR="00182C57" w:rsidRPr="006D061A">
        <w:rPr>
          <w:rStyle w:val="Tun"/>
          <w:b w:val="0"/>
        </w:rPr>
        <w:t> </w:t>
      </w:r>
      <w:r w:rsidRPr="006D061A">
        <w:rPr>
          <w:rStyle w:val="Tun"/>
          <w:b w:val="0"/>
        </w:rPr>
        <w:t>shromažďovat demoliční odpad odděleně, aby byla zajištěna potřebná kvalita vytříděného materiálu určeného k recyklaci nebo opětovnému použití. Zhotovitel před ukončením díla předá TDS a specialistovi</w:t>
      </w:r>
      <w:r w:rsidR="00F2061B" w:rsidRPr="006D061A">
        <w:rPr>
          <w:rStyle w:val="Tun"/>
          <w:b w:val="0"/>
        </w:rPr>
        <w:t>/garantovi</w:t>
      </w:r>
      <w:r w:rsidRPr="006D061A">
        <w:rPr>
          <w:rStyle w:val="Tun"/>
          <w:b w:val="0"/>
        </w:rPr>
        <w:t xml:space="preserve"> </w:t>
      </w:r>
      <w:r w:rsidR="00F2061B" w:rsidRPr="006D061A">
        <w:rPr>
          <w:rStyle w:val="Tun"/>
          <w:b w:val="0"/>
        </w:rPr>
        <w:t xml:space="preserve">na </w:t>
      </w:r>
      <w:r w:rsidRPr="006D061A">
        <w:rPr>
          <w:rStyle w:val="Tun"/>
          <w:b w:val="0"/>
        </w:rPr>
        <w:t>ŽP Objednatele přehled s uvedeným množstvím, se způsobem nakládání vzniklého stavebního a demoličního odpadu a mírou recyklace pro předmětné SO.</w:t>
      </w:r>
    </w:p>
    <w:p w14:paraId="34EDCA4D" w14:textId="7FC6D5F6"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nak</w:t>
      </w:r>
      <w:r w:rsidR="006D061A">
        <w:rPr>
          <w:rStyle w:val="Tun"/>
        </w:rPr>
        <w:t>l</w:t>
      </w:r>
      <w:r w:rsidR="00DD4F32">
        <w:rPr>
          <w:rStyle w:val="Tun"/>
        </w:rPr>
        <w:t>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7" w:name="_Toc6410460"/>
      <w:bookmarkStart w:id="98" w:name="_Toc157502582"/>
      <w:r w:rsidRPr="00EC2E51">
        <w:t>ORGANIZACE</w:t>
      </w:r>
      <w:r>
        <w:t xml:space="preserve"> VÝSTAVBY, VÝLUKY</w:t>
      </w:r>
      <w:bookmarkEnd w:id="97"/>
      <w:bookmarkEnd w:id="98"/>
    </w:p>
    <w:p w14:paraId="5514793C" w14:textId="40CF9160" w:rsidR="00010645" w:rsidRPr="00134287" w:rsidRDefault="00010645" w:rsidP="00010645">
      <w:pPr>
        <w:pStyle w:val="Text2-1"/>
      </w:pPr>
      <w:r w:rsidRPr="00134287">
        <w:t>Závazným pro Zhotovitele budou termíny a rozsahy výluk, které budou uvedeny v Objednávce v okamžiku zadávání dílčích veřejných zakázek s ohledem na povahu a</w:t>
      </w:r>
      <w:r w:rsidR="00182C57" w:rsidRPr="00134287">
        <w:t> </w:t>
      </w:r>
      <w:r w:rsidRPr="00134287">
        <w:t xml:space="preserve">rozsah stavebních prací. </w:t>
      </w:r>
    </w:p>
    <w:p w14:paraId="10DACBE2" w14:textId="2A3346BA" w:rsidR="00B60031" w:rsidRPr="00134287" w:rsidRDefault="003113C5" w:rsidP="001A4CA5">
      <w:pPr>
        <w:pStyle w:val="Text2-1"/>
      </w:pPr>
      <w:r w:rsidRPr="00134287">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134287">
        <w:t xml:space="preserve"> </w:t>
      </w:r>
    </w:p>
    <w:p w14:paraId="11D5052A" w14:textId="18522D8D" w:rsidR="00DF7BAA" w:rsidRPr="00134287" w:rsidRDefault="00973A51" w:rsidP="002B11D2">
      <w:pPr>
        <w:pStyle w:val="Text2-1"/>
      </w:pPr>
      <w:bookmarkStart w:id="99" w:name="_Ref143240729"/>
      <w:r w:rsidRPr="00134287">
        <w:t>Zahájení stavebních prací:</w:t>
      </w:r>
      <w:r w:rsidR="00520E2D" w:rsidRPr="00134287">
        <w:t xml:space="preserve"> </w:t>
      </w:r>
      <w:r w:rsidR="002B11D2" w:rsidRPr="00134287">
        <w:t xml:space="preserve">nejdříve účinností </w:t>
      </w:r>
      <w:r w:rsidR="00B8495C" w:rsidRPr="00134287">
        <w:t xml:space="preserve">Objednávky, </w:t>
      </w:r>
      <w:r w:rsidR="002B11D2" w:rsidRPr="00134287">
        <w:t xml:space="preserve">není-li tento termín odlišně stanoven v rámcové dohodě nebo </w:t>
      </w:r>
      <w:r w:rsidR="00B8495C" w:rsidRPr="00134287">
        <w:t xml:space="preserve">Objednávce. (Objednávka </w:t>
      </w:r>
      <w:r w:rsidR="002B11D2" w:rsidRPr="00134287">
        <w:t>může být zadána nejdříve dnem nabytí účinnosti rámcové dohody).</w:t>
      </w:r>
      <w:bookmarkEnd w:id="99"/>
    </w:p>
    <w:p w14:paraId="72100777" w14:textId="2E64326C" w:rsidR="00973A51" w:rsidRPr="00134287" w:rsidRDefault="00973A51" w:rsidP="00B8495C">
      <w:pPr>
        <w:pStyle w:val="Text2-1"/>
      </w:pPr>
      <w:r w:rsidRPr="00134287">
        <w:t>Ukončení stavebních prací:</w:t>
      </w:r>
      <w:r w:rsidR="002B11D2" w:rsidRPr="00134287">
        <w:t xml:space="preserve"> v termínu stanoveném v </w:t>
      </w:r>
      <w:r w:rsidR="003E3B90" w:rsidRPr="00134287">
        <w:t>Objednávkách</w:t>
      </w:r>
      <w:r w:rsidR="002B11D2" w:rsidRPr="00134287">
        <w:t xml:space="preserve"> (poslední možné uzavření (akceptace) </w:t>
      </w:r>
      <w:r w:rsidR="00B8495C" w:rsidRPr="00134287">
        <w:t>Objednávky</w:t>
      </w:r>
      <w:r w:rsidR="002B11D2" w:rsidRPr="00134287">
        <w:t xml:space="preserve"> odpovídá termínu, na který je sjednána rámcová dohoda).</w:t>
      </w:r>
    </w:p>
    <w:p w14:paraId="3433DF18" w14:textId="77777777" w:rsidR="00DF7BAA" w:rsidRDefault="00DF7BAA" w:rsidP="00DF7BAA">
      <w:pPr>
        <w:pStyle w:val="Nadpis2-1"/>
      </w:pPr>
      <w:bookmarkStart w:id="100" w:name="_Toc6410461"/>
      <w:bookmarkStart w:id="101" w:name="_Toc157502583"/>
      <w:r w:rsidRPr="00EC2E51">
        <w:t>SOUVISEJÍCÍ</w:t>
      </w:r>
      <w:r>
        <w:t xml:space="preserve"> DOKUMENTY A PŘEDPISY</w:t>
      </w:r>
      <w:bookmarkEnd w:id="100"/>
      <w:bookmarkEnd w:id="101"/>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02" w:name="_Toc6410462"/>
      <w:bookmarkStart w:id="103" w:name="_Toc157502584"/>
      <w:r>
        <w:t>PŘÍLOHY</w:t>
      </w:r>
      <w:bookmarkEnd w:id="102"/>
      <w:bookmarkEnd w:id="103"/>
    </w:p>
    <w:p w14:paraId="5BC93BEC" w14:textId="52D7E424" w:rsidR="00075675" w:rsidRPr="00134287" w:rsidRDefault="00134287" w:rsidP="00E875CA">
      <w:pPr>
        <w:pStyle w:val="Text2-1"/>
      </w:pPr>
      <w:bookmarkStart w:id="104" w:name="_Ref92267992"/>
      <w:r w:rsidRPr="00134287">
        <w:t>Neobsazeno</w:t>
      </w:r>
    </w:p>
    <w:bookmarkEnd w:id="104"/>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8"/>
    <w:bookmarkEnd w:id="9"/>
    <w:bookmarkEnd w:id="10"/>
    <w:bookmarkEnd w:id="11"/>
    <w:bookmarkEnd w:id="12"/>
    <w:p w14:paraId="40C980F8" w14:textId="6C9D938D" w:rsidR="002B6B58" w:rsidRPr="007F2B07" w:rsidRDefault="002B6B58" w:rsidP="007F2B07">
      <w:pPr>
        <w:tabs>
          <w:tab w:val="left" w:pos="5222"/>
        </w:tabs>
      </w:pPr>
    </w:p>
    <w:sectPr w:rsidR="002B6B58" w:rsidRPr="007F2B07"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511A0" w14:textId="77777777" w:rsidR="00797C8E" w:rsidRDefault="00797C8E" w:rsidP="00962258">
      <w:pPr>
        <w:spacing w:after="0" w:line="240" w:lineRule="auto"/>
      </w:pPr>
      <w:r>
        <w:separator/>
      </w:r>
    </w:p>
  </w:endnote>
  <w:endnote w:type="continuationSeparator" w:id="0">
    <w:p w14:paraId="14F2283B" w14:textId="77777777" w:rsidR="00797C8E" w:rsidRDefault="00797C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07F41" w:rsidRPr="003462EB" w14:paraId="3E6EF7ED" w14:textId="77777777" w:rsidTr="00614E71">
      <w:tc>
        <w:tcPr>
          <w:tcW w:w="993" w:type="dxa"/>
          <w:tcMar>
            <w:left w:w="0" w:type="dxa"/>
            <w:right w:w="0" w:type="dxa"/>
          </w:tcMar>
          <w:vAlign w:val="bottom"/>
        </w:tcPr>
        <w:p w14:paraId="29E2E1DF" w14:textId="41CDB5B2" w:rsidR="00E07F41" w:rsidRPr="00B8518B" w:rsidRDefault="00E07F4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4F6">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24F6">
            <w:rPr>
              <w:rStyle w:val="slostrnky"/>
              <w:noProof/>
            </w:rPr>
            <w:t>20</w:t>
          </w:r>
          <w:r w:rsidRPr="00B8518B">
            <w:rPr>
              <w:rStyle w:val="slostrnky"/>
            </w:rPr>
            <w:fldChar w:fldCharType="end"/>
          </w:r>
        </w:p>
      </w:tc>
      <w:tc>
        <w:tcPr>
          <w:tcW w:w="7739" w:type="dxa"/>
          <w:vAlign w:val="bottom"/>
        </w:tcPr>
        <w:p w14:paraId="7FFFE8AC" w14:textId="69A69B7E" w:rsidR="00E07F41" w:rsidRDefault="00D56BA9" w:rsidP="003462EB">
          <w:pPr>
            <w:pStyle w:val="Zpatvlevo"/>
          </w:pPr>
          <w:fldSimple w:instr=" STYLEREF  _Název_akce  \* MERGEFORMAT ">
            <w:r w:rsidR="003124F6">
              <w:rPr>
                <w:noProof/>
              </w:rPr>
              <w:cr/>
            </w:r>
          </w:fldSimple>
          <w:r w:rsidR="00E07F41">
            <w:t>Příloha č. 5b)</w:t>
          </w:r>
          <w:r w:rsidR="00E07F41" w:rsidRPr="003462EB">
            <w:t xml:space="preserve"> </w:t>
          </w:r>
        </w:p>
        <w:p w14:paraId="178E0553" w14:textId="77777777" w:rsidR="00E07F41" w:rsidRPr="003462EB" w:rsidRDefault="00E07F41" w:rsidP="00DF7BAA">
          <w:pPr>
            <w:pStyle w:val="Zpatvlevo"/>
          </w:pPr>
          <w:r>
            <w:t>Zvláštní</w:t>
          </w:r>
          <w:r w:rsidRPr="003462EB">
            <w:t xml:space="preserve"> technické podmínky</w:t>
          </w:r>
          <w:r>
            <w:t xml:space="preserve"> - Zhotovení stavby </w:t>
          </w:r>
        </w:p>
      </w:tc>
    </w:tr>
  </w:tbl>
  <w:p w14:paraId="422A1078" w14:textId="77777777" w:rsidR="00E07F41" w:rsidRPr="00614E71" w:rsidRDefault="00E07F4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07F41" w:rsidRPr="009E09BE" w14:paraId="76A4A2A2" w14:textId="77777777" w:rsidTr="00614E71">
      <w:tc>
        <w:tcPr>
          <w:tcW w:w="7797" w:type="dxa"/>
          <w:tcMar>
            <w:left w:w="0" w:type="dxa"/>
            <w:right w:w="0" w:type="dxa"/>
          </w:tcMar>
          <w:vAlign w:val="bottom"/>
        </w:tcPr>
        <w:p w14:paraId="7B4693AA" w14:textId="28792BEE" w:rsidR="00E07F41" w:rsidRDefault="00D56BA9" w:rsidP="003B111D">
          <w:pPr>
            <w:pStyle w:val="Zpatvpravo"/>
          </w:pPr>
          <w:fldSimple w:instr=" STYLEREF  _Název_akce  \* MERGEFORMAT ">
            <w:r w:rsidR="003124F6">
              <w:rPr>
                <w:noProof/>
              </w:rPr>
              <w:cr/>
            </w:r>
          </w:fldSimple>
          <w:r w:rsidR="00E07F41">
            <w:rPr>
              <w:noProof/>
            </w:rPr>
            <w:t>Příloha č. 5b)</w:t>
          </w:r>
        </w:p>
        <w:p w14:paraId="5D9BD160" w14:textId="77777777" w:rsidR="00E07F41" w:rsidRPr="003462EB" w:rsidRDefault="00E07F41"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C0718EF" w:rsidR="00E07F41" w:rsidRPr="009E09BE" w:rsidRDefault="00E07F4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4F6">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24F6">
            <w:rPr>
              <w:rStyle w:val="slostrnky"/>
              <w:noProof/>
            </w:rPr>
            <w:t>20</w:t>
          </w:r>
          <w:r w:rsidRPr="00B8518B">
            <w:rPr>
              <w:rStyle w:val="slostrnky"/>
            </w:rPr>
            <w:fldChar w:fldCharType="end"/>
          </w:r>
        </w:p>
      </w:tc>
    </w:tr>
  </w:tbl>
  <w:p w14:paraId="2500101F" w14:textId="77777777" w:rsidR="00E07F41" w:rsidRPr="00B8518B" w:rsidRDefault="00E07F4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E07F41" w:rsidRPr="00B8518B" w:rsidRDefault="00E07F41" w:rsidP="00460660">
    <w:pPr>
      <w:pStyle w:val="Zpat"/>
      <w:rPr>
        <w:sz w:val="2"/>
        <w:szCs w:val="2"/>
      </w:rPr>
    </w:pPr>
  </w:p>
  <w:p w14:paraId="53F277EE" w14:textId="77777777" w:rsidR="00E07F41" w:rsidRDefault="00E07F41" w:rsidP="00757290">
    <w:pPr>
      <w:pStyle w:val="Zpatvlevo"/>
      <w:rPr>
        <w:rFonts w:cs="Calibri"/>
        <w:szCs w:val="12"/>
      </w:rPr>
    </w:pPr>
  </w:p>
  <w:p w14:paraId="17EFC080" w14:textId="77777777" w:rsidR="00E07F41" w:rsidRPr="00460660" w:rsidRDefault="00E07F4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47632" w14:textId="77777777" w:rsidR="00797C8E" w:rsidRDefault="00797C8E" w:rsidP="00962258">
      <w:pPr>
        <w:spacing w:after="0" w:line="240" w:lineRule="auto"/>
      </w:pPr>
      <w:r>
        <w:separator/>
      </w:r>
    </w:p>
  </w:footnote>
  <w:footnote w:type="continuationSeparator" w:id="0">
    <w:p w14:paraId="01CF960A" w14:textId="77777777" w:rsidR="00797C8E" w:rsidRDefault="00797C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7F41" w14:paraId="589E9D7A" w14:textId="77777777" w:rsidTr="00B22106">
      <w:trPr>
        <w:trHeight w:hRule="exact" w:val="936"/>
      </w:trPr>
      <w:tc>
        <w:tcPr>
          <w:tcW w:w="1361" w:type="dxa"/>
          <w:tcMar>
            <w:left w:w="0" w:type="dxa"/>
            <w:right w:w="0" w:type="dxa"/>
          </w:tcMar>
        </w:tcPr>
        <w:p w14:paraId="10A13B73" w14:textId="77777777" w:rsidR="00E07F41" w:rsidRPr="00B8518B" w:rsidRDefault="00E07F41" w:rsidP="00FC6389">
          <w:pPr>
            <w:pStyle w:val="Zpat"/>
            <w:rPr>
              <w:rStyle w:val="slostrnky"/>
            </w:rPr>
          </w:pPr>
        </w:p>
      </w:tc>
      <w:tc>
        <w:tcPr>
          <w:tcW w:w="3458" w:type="dxa"/>
          <w:shd w:val="clear" w:color="auto" w:fill="auto"/>
          <w:tcMar>
            <w:left w:w="0" w:type="dxa"/>
            <w:right w:w="0" w:type="dxa"/>
          </w:tcMar>
        </w:tcPr>
        <w:p w14:paraId="14726CF1" w14:textId="77777777" w:rsidR="00E07F41" w:rsidRDefault="00E07F4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E07F41" w:rsidRPr="00D6163D" w:rsidRDefault="00E07F41" w:rsidP="00FC6389">
          <w:pPr>
            <w:pStyle w:val="Druhdokumentu"/>
          </w:pPr>
        </w:p>
      </w:tc>
    </w:tr>
    <w:tr w:rsidR="00E07F41" w14:paraId="173B2ADF" w14:textId="77777777" w:rsidTr="00B22106">
      <w:trPr>
        <w:trHeight w:hRule="exact" w:val="936"/>
      </w:trPr>
      <w:tc>
        <w:tcPr>
          <w:tcW w:w="1361" w:type="dxa"/>
          <w:tcMar>
            <w:left w:w="0" w:type="dxa"/>
            <w:right w:w="0" w:type="dxa"/>
          </w:tcMar>
        </w:tcPr>
        <w:p w14:paraId="580C429C" w14:textId="77777777" w:rsidR="00E07F41" w:rsidRPr="00B8518B" w:rsidRDefault="00E07F41" w:rsidP="00FC6389">
          <w:pPr>
            <w:pStyle w:val="Zpat"/>
            <w:rPr>
              <w:rStyle w:val="slostrnky"/>
            </w:rPr>
          </w:pPr>
        </w:p>
      </w:tc>
      <w:tc>
        <w:tcPr>
          <w:tcW w:w="3458" w:type="dxa"/>
          <w:shd w:val="clear" w:color="auto" w:fill="auto"/>
          <w:tcMar>
            <w:left w:w="0" w:type="dxa"/>
            <w:right w:w="0" w:type="dxa"/>
          </w:tcMar>
        </w:tcPr>
        <w:p w14:paraId="69644D16" w14:textId="77777777" w:rsidR="00E07F41" w:rsidRDefault="00E07F41" w:rsidP="00FC6389">
          <w:pPr>
            <w:pStyle w:val="Zpat"/>
          </w:pPr>
        </w:p>
      </w:tc>
      <w:tc>
        <w:tcPr>
          <w:tcW w:w="5756" w:type="dxa"/>
          <w:shd w:val="clear" w:color="auto" w:fill="auto"/>
          <w:tcMar>
            <w:left w:w="0" w:type="dxa"/>
            <w:right w:w="0" w:type="dxa"/>
          </w:tcMar>
        </w:tcPr>
        <w:p w14:paraId="47EE2CD8" w14:textId="77777777" w:rsidR="00E07F41" w:rsidRPr="00D6163D" w:rsidRDefault="00E07F41" w:rsidP="00FC6389">
          <w:pPr>
            <w:pStyle w:val="Druhdokumentu"/>
          </w:pPr>
        </w:p>
      </w:tc>
    </w:tr>
  </w:tbl>
  <w:p w14:paraId="53E85CAA" w14:textId="77777777" w:rsidR="00E07F41" w:rsidRPr="00D6163D" w:rsidRDefault="00E07F41" w:rsidP="00FC6389">
    <w:pPr>
      <w:pStyle w:val="Zhlav"/>
      <w:rPr>
        <w:sz w:val="8"/>
        <w:szCs w:val="8"/>
      </w:rPr>
    </w:pPr>
  </w:p>
  <w:p w14:paraId="1437D3AE" w14:textId="77777777" w:rsidR="00E07F41" w:rsidRPr="00460660" w:rsidRDefault="00E07F4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658"/>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4287"/>
    <w:rsid w:val="0013782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3B47"/>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24F6"/>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2E75"/>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4154"/>
    <w:rsid w:val="0045657D"/>
    <w:rsid w:val="00457A29"/>
    <w:rsid w:val="00460660"/>
    <w:rsid w:val="00462A46"/>
    <w:rsid w:val="00462DB8"/>
    <w:rsid w:val="00463785"/>
    <w:rsid w:val="00463BD5"/>
    <w:rsid w:val="00464BA9"/>
    <w:rsid w:val="00464D4A"/>
    <w:rsid w:val="00470F14"/>
    <w:rsid w:val="004725AC"/>
    <w:rsid w:val="0047647C"/>
    <w:rsid w:val="004764FD"/>
    <w:rsid w:val="00482A8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0745"/>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0A9"/>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061A"/>
    <w:rsid w:val="006D7178"/>
    <w:rsid w:val="006E010D"/>
    <w:rsid w:val="006E0578"/>
    <w:rsid w:val="006E2751"/>
    <w:rsid w:val="006E314D"/>
    <w:rsid w:val="006E4C1E"/>
    <w:rsid w:val="006E643D"/>
    <w:rsid w:val="006F0B59"/>
    <w:rsid w:val="006F1FDF"/>
    <w:rsid w:val="006F34E3"/>
    <w:rsid w:val="006F39DD"/>
    <w:rsid w:val="006F455E"/>
    <w:rsid w:val="006F505F"/>
    <w:rsid w:val="006F596D"/>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67B45"/>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C8E"/>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86"/>
    <w:rsid w:val="008579F7"/>
    <w:rsid w:val="00857CC5"/>
    <w:rsid w:val="008608CF"/>
    <w:rsid w:val="00865541"/>
    <w:rsid w:val="00865F5F"/>
    <w:rsid w:val="00865FFB"/>
    <w:rsid w:val="00872C00"/>
    <w:rsid w:val="0087470B"/>
    <w:rsid w:val="00876DD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6BCC"/>
    <w:rsid w:val="008F797B"/>
    <w:rsid w:val="0090019A"/>
    <w:rsid w:val="00904780"/>
    <w:rsid w:val="009048B2"/>
    <w:rsid w:val="00904CC9"/>
    <w:rsid w:val="0090635B"/>
    <w:rsid w:val="00906434"/>
    <w:rsid w:val="00907694"/>
    <w:rsid w:val="00914807"/>
    <w:rsid w:val="00914F81"/>
    <w:rsid w:val="00922385"/>
    <w:rsid w:val="009223DF"/>
    <w:rsid w:val="009226C1"/>
    <w:rsid w:val="00923406"/>
    <w:rsid w:val="0092529B"/>
    <w:rsid w:val="0092588B"/>
    <w:rsid w:val="009276A4"/>
    <w:rsid w:val="00930A74"/>
    <w:rsid w:val="00930A9B"/>
    <w:rsid w:val="009321B9"/>
    <w:rsid w:val="0093323A"/>
    <w:rsid w:val="009337DE"/>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8736F"/>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0E3C"/>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3418"/>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09D5"/>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36C7E"/>
    <w:rsid w:val="00D4108E"/>
    <w:rsid w:val="00D423CC"/>
    <w:rsid w:val="00D44EB3"/>
    <w:rsid w:val="00D4656A"/>
    <w:rsid w:val="00D47647"/>
    <w:rsid w:val="00D47C7F"/>
    <w:rsid w:val="00D50F62"/>
    <w:rsid w:val="00D51539"/>
    <w:rsid w:val="00D521D0"/>
    <w:rsid w:val="00D55077"/>
    <w:rsid w:val="00D56BA9"/>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55A3"/>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F41"/>
    <w:rsid w:val="00E11294"/>
    <w:rsid w:val="00E11FDF"/>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36E7"/>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122"/>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5E8F"/>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skaI@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70CF9"/>
    <w:rsid w:val="00483A6F"/>
    <w:rsid w:val="00491E70"/>
    <w:rsid w:val="004B334D"/>
    <w:rsid w:val="004E7C05"/>
    <w:rsid w:val="005019EC"/>
    <w:rsid w:val="0051755D"/>
    <w:rsid w:val="00553D37"/>
    <w:rsid w:val="00587629"/>
    <w:rsid w:val="00590C4E"/>
    <w:rsid w:val="005A48FD"/>
    <w:rsid w:val="005A5A36"/>
    <w:rsid w:val="005B1DD6"/>
    <w:rsid w:val="005C446F"/>
    <w:rsid w:val="005D53D7"/>
    <w:rsid w:val="006259A0"/>
    <w:rsid w:val="00626F87"/>
    <w:rsid w:val="00641106"/>
    <w:rsid w:val="00651653"/>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D74DA"/>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90058"/>
    <w:rsid w:val="00AB0433"/>
    <w:rsid w:val="00AB5EF3"/>
    <w:rsid w:val="00AE609E"/>
    <w:rsid w:val="00AE7DA7"/>
    <w:rsid w:val="00B0008E"/>
    <w:rsid w:val="00B00FA3"/>
    <w:rsid w:val="00B16F27"/>
    <w:rsid w:val="00B22C0A"/>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24D53"/>
    <w:rsid w:val="00E75B06"/>
    <w:rsid w:val="00E76F3E"/>
    <w:rsid w:val="00EB4EF7"/>
    <w:rsid w:val="00EC1FE9"/>
    <w:rsid w:val="00EF2FAB"/>
    <w:rsid w:val="00F0516F"/>
    <w:rsid w:val="00F21B04"/>
    <w:rsid w:val="00F36507"/>
    <w:rsid w:val="00F56CC5"/>
    <w:rsid w:val="00F630F3"/>
    <w:rsid w:val="00F72E8C"/>
    <w:rsid w:val="00FB47F9"/>
    <w:rsid w:val="00FB614A"/>
    <w:rsid w:val="00FD3755"/>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653"/>
    <w:rPr>
      <w:color w:val="808080"/>
    </w:rPr>
  </w:style>
  <w:style w:type="paragraph" w:customStyle="1" w:styleId="AEEF0E51FF3443268007CA0255E7F1BD">
    <w:name w:val="AEEF0E51FF3443268007CA0255E7F1BD"/>
  </w:style>
  <w:style w:type="paragraph" w:customStyle="1" w:styleId="ABA32E05229D42BEB065881DBD166A5C">
    <w:name w:val="ABA32E05229D42BEB065881DBD166A5C"/>
    <w:rsid w:val="006516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4.xml><?xml version="1.0" encoding="utf-8"?>
<ds:datastoreItem xmlns:ds="http://schemas.openxmlformats.org/officeDocument/2006/customXml" ds:itemID="{4F36A21F-AEA5-493D-88D5-A9344E58A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8654</Words>
  <Characters>51063</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2024-02-09T13:44:00Z</dcterms:created>
  <dcterms:modified xsi:type="dcterms:W3CDTF">2024-04-17T10:24:00Z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